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55" w:rsidRPr="00D95655" w:rsidRDefault="00D95655" w:rsidP="00D9565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95655">
        <w:rPr>
          <w:rFonts w:ascii="Times New Roman" w:hAnsi="Times New Roman" w:cs="Times New Roman"/>
          <w:sz w:val="28"/>
          <w:szCs w:val="28"/>
        </w:rPr>
        <w:t xml:space="preserve">CS. I dr. </w:t>
      </w:r>
      <w:proofErr w:type="spellStart"/>
      <w:r w:rsidRPr="00D95655">
        <w:rPr>
          <w:rFonts w:ascii="Times New Roman" w:hAnsi="Times New Roman" w:cs="Times New Roman"/>
          <w:sz w:val="28"/>
          <w:szCs w:val="28"/>
        </w:rPr>
        <w:t>habil</w:t>
      </w:r>
      <w:proofErr w:type="spellEnd"/>
      <w:r w:rsidRPr="00D95655">
        <w:rPr>
          <w:rFonts w:ascii="Times New Roman" w:hAnsi="Times New Roman" w:cs="Times New Roman"/>
          <w:sz w:val="28"/>
          <w:szCs w:val="28"/>
        </w:rPr>
        <w:t>. Florin Gog</w:t>
      </w:r>
      <w:proofErr w:type="spellStart"/>
      <w:r w:rsidRPr="00D95655">
        <w:rPr>
          <w:rFonts w:ascii="Times New Roman" w:hAnsi="Times New Roman" w:cs="Times New Roman"/>
          <w:sz w:val="28"/>
          <w:szCs w:val="28"/>
          <w:lang w:val="ro-RO"/>
        </w:rPr>
        <w:t>âltan</w:t>
      </w:r>
      <w:proofErr w:type="spellEnd"/>
    </w:p>
    <w:p w:rsidR="00D95655" w:rsidRPr="00D95655" w:rsidRDefault="00D95655" w:rsidP="00D9565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95655" w:rsidRPr="00D95655" w:rsidRDefault="00D95655" w:rsidP="00D9565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95655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  <w:r w:rsidR="00F30B3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1</w:t>
      </w:r>
      <w:r w:rsidRPr="00D9565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F05BC7" w:rsidRPr="00F30B38" w:rsidRDefault="00D95655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proofErr w:type="spellStart"/>
      <w:r w:rsidRPr="00F30B38">
        <w:rPr>
          <w:rFonts w:ascii="Times New Roman" w:hAnsi="Times New Roman" w:cs="Times New Roman"/>
          <w:i/>
          <w:sz w:val="24"/>
          <w:szCs w:val="24"/>
          <w:lang w:val="ro-RO"/>
        </w:rPr>
        <w:t>Tellurile</w:t>
      </w:r>
      <w:proofErr w:type="spellEnd"/>
      <w:r w:rsidR="00F30B3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F30B38">
        <w:rPr>
          <w:rFonts w:ascii="Times New Roman" w:hAnsi="Times New Roman" w:cs="Times New Roman"/>
          <w:i/>
          <w:sz w:val="24"/>
          <w:szCs w:val="24"/>
          <w:lang w:val="ro-RO"/>
        </w:rPr>
        <w:t>epocii</w:t>
      </w:r>
      <w:r w:rsidR="00F30B3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F30B38">
        <w:rPr>
          <w:rFonts w:ascii="Times New Roman" w:hAnsi="Times New Roman" w:cs="Times New Roman"/>
          <w:i/>
          <w:sz w:val="24"/>
          <w:szCs w:val="24"/>
          <w:lang w:val="ro-RO"/>
        </w:rPr>
        <w:t>bronzului din Bazinul</w:t>
      </w:r>
      <w:r w:rsidR="00F30B3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F30B38">
        <w:rPr>
          <w:rFonts w:ascii="Times New Roman" w:hAnsi="Times New Roman" w:cs="Times New Roman"/>
          <w:i/>
          <w:sz w:val="24"/>
          <w:szCs w:val="24"/>
          <w:lang w:val="ro-RO"/>
        </w:rPr>
        <w:t>Crișurilor</w:t>
      </w:r>
    </w:p>
    <w:p w:rsidR="00D95655" w:rsidRDefault="00D9565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95655" w:rsidRDefault="00D95655" w:rsidP="00D9565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17F46">
        <w:rPr>
          <w:rFonts w:ascii="Times New Roman" w:hAnsi="Times New Roman" w:cs="Times New Roman"/>
          <w:b/>
          <w:sz w:val="24"/>
          <w:szCs w:val="24"/>
          <w:lang w:val="ro-RO"/>
        </w:rPr>
        <w:t>Bibliografie selectivă</w:t>
      </w:r>
      <w:r w:rsidRPr="00C17F46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825F99" w:rsidRDefault="00825F99" w:rsidP="00825F9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F99">
        <w:rPr>
          <w:rFonts w:ascii="Times New Roman" w:hAnsi="Times New Roman" w:cs="Times New Roman"/>
          <w:sz w:val="24"/>
          <w:szCs w:val="24"/>
          <w:lang w:val="ro-RO"/>
        </w:rPr>
        <w:t xml:space="preserve">G. </w:t>
      </w:r>
      <w:proofErr w:type="spellStart"/>
      <w:r w:rsidRPr="00825F99">
        <w:rPr>
          <w:rFonts w:ascii="Times New Roman" w:hAnsi="Times New Roman" w:cs="Times New Roman"/>
          <w:sz w:val="24"/>
          <w:szCs w:val="24"/>
          <w:lang w:val="ro-RO"/>
        </w:rPr>
        <w:t>Fazecaș</w:t>
      </w:r>
      <w:proofErr w:type="spellEnd"/>
      <w:r w:rsidRPr="00825F99">
        <w:rPr>
          <w:rFonts w:ascii="Times New Roman" w:hAnsi="Times New Roman" w:cs="Times New Roman"/>
          <w:sz w:val="24"/>
          <w:szCs w:val="24"/>
          <w:lang w:val="ro-RO"/>
        </w:rPr>
        <w:t xml:space="preserve">, M. Lie, </w:t>
      </w:r>
      <w:r w:rsidRPr="00825F99">
        <w:rPr>
          <w:rFonts w:ascii="Times New Roman" w:hAnsi="Times New Roman" w:cs="Times New Roman"/>
          <w:i/>
          <w:sz w:val="24"/>
          <w:szCs w:val="24"/>
          <w:lang w:val="ro-RO"/>
        </w:rPr>
        <w:t xml:space="preserve">Determinarea suprafeței sitului de epoca bronzului de la Toboliu – Dâmbu </w:t>
      </w:r>
      <w:proofErr w:type="spellStart"/>
      <w:r w:rsidRPr="00825F99">
        <w:rPr>
          <w:rFonts w:ascii="Times New Roman" w:hAnsi="Times New Roman" w:cs="Times New Roman"/>
          <w:i/>
          <w:sz w:val="24"/>
          <w:szCs w:val="24"/>
          <w:lang w:val="ro-RO"/>
        </w:rPr>
        <w:t>Zănăcanului</w:t>
      </w:r>
      <w:proofErr w:type="spellEnd"/>
      <w:r w:rsidRPr="00825F99">
        <w:rPr>
          <w:rFonts w:ascii="Times New Roman" w:hAnsi="Times New Roman" w:cs="Times New Roman"/>
          <w:sz w:val="24"/>
          <w:szCs w:val="24"/>
          <w:lang w:val="ro-RO"/>
        </w:rPr>
        <w:t xml:space="preserve">, în </w:t>
      </w:r>
      <w:proofErr w:type="spellStart"/>
      <w:r w:rsidRPr="00825F99">
        <w:rPr>
          <w:rFonts w:ascii="Times New Roman" w:hAnsi="Times New Roman" w:cs="Times New Roman"/>
          <w:i/>
          <w:sz w:val="24"/>
          <w:szCs w:val="24"/>
          <w:lang w:val="ro-RO"/>
        </w:rPr>
        <w:t>Crisia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,XVVI</w:t>
      </w:r>
      <w:r w:rsidRPr="00825F99">
        <w:rPr>
          <w:rFonts w:ascii="Times New Roman" w:hAnsi="Times New Roman" w:cs="Times New Roman"/>
          <w:sz w:val="24"/>
          <w:szCs w:val="24"/>
          <w:lang w:val="ro-RO"/>
        </w:rPr>
        <w:t>, 2018, p. 29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25F99">
        <w:rPr>
          <w:rFonts w:ascii="Times New Roman" w:hAnsi="Times New Roman" w:cs="Times New Roman"/>
          <w:sz w:val="24"/>
          <w:szCs w:val="24"/>
          <w:lang w:val="ro-RO"/>
        </w:rPr>
        <w:t>38.</w:t>
      </w:r>
    </w:p>
    <w:p w:rsidR="00825F99" w:rsidRDefault="00825F99" w:rsidP="00825F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F99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G. </w:t>
      </w:r>
      <w:proofErr w:type="spellStart"/>
      <w:r w:rsidRPr="00825F99">
        <w:rPr>
          <w:rFonts w:ascii="Times New Roman" w:hAnsi="Times New Roman" w:cs="Times New Roman"/>
          <w:sz w:val="24"/>
          <w:szCs w:val="24"/>
          <w:lang w:val="ro-RO"/>
        </w:rPr>
        <w:t>Fazecaş</w:t>
      </w:r>
      <w:proofErr w:type="spellEnd"/>
      <w:r w:rsidRPr="00825F99">
        <w:rPr>
          <w:rFonts w:ascii="Times New Roman" w:hAnsi="Times New Roman" w:cs="Times New Roman"/>
          <w:sz w:val="24"/>
          <w:szCs w:val="24"/>
          <w:lang w:val="ro-RO"/>
        </w:rPr>
        <w:t xml:space="preserve">, F. </w:t>
      </w:r>
      <w:proofErr w:type="spellStart"/>
      <w:r w:rsidRPr="00825F99">
        <w:rPr>
          <w:rFonts w:ascii="Times New Roman" w:hAnsi="Times New Roman" w:cs="Times New Roman"/>
          <w:sz w:val="24"/>
          <w:szCs w:val="24"/>
          <w:lang w:val="ro-RO"/>
        </w:rPr>
        <w:t>Gogâltan</w:t>
      </w:r>
      <w:proofErr w:type="spellEnd"/>
      <w:r w:rsidRPr="00825F9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825F99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825F99">
        <w:rPr>
          <w:rFonts w:ascii="Times New Roman" w:hAnsi="Times New Roman" w:cs="Times New Roman"/>
          <w:i/>
          <w:sz w:val="24"/>
          <w:szCs w:val="24"/>
        </w:rPr>
        <w:t>Otomani</w:t>
      </w:r>
      <w:proofErr w:type="spellEnd"/>
      <w:r w:rsidRPr="00825F99">
        <w:rPr>
          <w:rFonts w:ascii="Times New Roman" w:hAnsi="Times New Roman" w:cs="Times New Roman"/>
          <w:i/>
          <w:sz w:val="24"/>
          <w:szCs w:val="24"/>
        </w:rPr>
        <w:t xml:space="preserve"> Communities in the </w:t>
      </w:r>
      <w:proofErr w:type="spellStart"/>
      <w:r w:rsidRPr="00825F99">
        <w:rPr>
          <w:rFonts w:ascii="Times New Roman" w:hAnsi="Times New Roman" w:cs="Times New Roman"/>
          <w:i/>
          <w:sz w:val="24"/>
          <w:szCs w:val="24"/>
        </w:rPr>
        <w:t>Crişuri</w:t>
      </w:r>
      <w:proofErr w:type="spellEnd"/>
      <w:r w:rsidRPr="00825F99">
        <w:rPr>
          <w:rFonts w:ascii="Times New Roman" w:hAnsi="Times New Roman" w:cs="Times New Roman"/>
          <w:i/>
          <w:sz w:val="24"/>
          <w:szCs w:val="24"/>
        </w:rPr>
        <w:t xml:space="preserve"> Rivers Basin. A New Perspective on the South-Eastern Border of the </w:t>
      </w:r>
      <w:proofErr w:type="spellStart"/>
      <w:r w:rsidRPr="00825F99">
        <w:rPr>
          <w:rFonts w:ascii="Times New Roman" w:hAnsi="Times New Roman" w:cs="Times New Roman"/>
          <w:i/>
          <w:sz w:val="24"/>
          <w:szCs w:val="24"/>
        </w:rPr>
        <w:t>Otomani-Füzesabony</w:t>
      </w:r>
      <w:proofErr w:type="spellEnd"/>
      <w:r w:rsidRPr="00825F99">
        <w:rPr>
          <w:rFonts w:ascii="Times New Roman" w:hAnsi="Times New Roman" w:cs="Times New Roman"/>
          <w:i/>
          <w:sz w:val="24"/>
          <w:szCs w:val="24"/>
        </w:rPr>
        <w:t xml:space="preserve"> Cultural Complex (OFCC)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825F99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825F99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P.Fischl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5F99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Kienlin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), </w:t>
      </w:r>
      <w:r w:rsidRPr="00825F99">
        <w:rPr>
          <w:rFonts w:ascii="Times New Roman" w:hAnsi="Times New Roman" w:cs="Times New Roman"/>
          <w:i/>
          <w:sz w:val="24"/>
          <w:szCs w:val="24"/>
        </w:rPr>
        <w:t xml:space="preserve">Beyond Divides – The </w:t>
      </w:r>
      <w:proofErr w:type="spellStart"/>
      <w:r w:rsidRPr="00825F99">
        <w:rPr>
          <w:rFonts w:ascii="Times New Roman" w:hAnsi="Times New Roman" w:cs="Times New Roman"/>
          <w:i/>
          <w:sz w:val="24"/>
          <w:szCs w:val="24"/>
        </w:rPr>
        <w:t>Otomani-Füzesabony</w:t>
      </w:r>
      <w:proofErr w:type="spellEnd"/>
      <w:r w:rsidRPr="00825F99">
        <w:rPr>
          <w:rFonts w:ascii="Times New Roman" w:hAnsi="Times New Roman" w:cs="Times New Roman"/>
          <w:i/>
          <w:sz w:val="24"/>
          <w:szCs w:val="24"/>
        </w:rPr>
        <w:t> Phenomenon. Current Approaches to Settlement and Burial in the North-eastern Carpathian Basin and Adjacent Areas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5F99">
        <w:rPr>
          <w:rFonts w:ascii="Times New Roman" w:hAnsi="Times New Roman" w:cs="Times New Roman"/>
          <w:sz w:val="24"/>
          <w:szCs w:val="24"/>
        </w:rPr>
        <w:t xml:space="preserve">Bonn 2019,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Pr="00825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317-349.  </w:t>
      </w:r>
    </w:p>
    <w:p w:rsidR="00825F99" w:rsidRPr="00825F99" w:rsidRDefault="00825F99" w:rsidP="00825F9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5F99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G. </w:t>
      </w:r>
      <w:proofErr w:type="spellStart"/>
      <w:r w:rsidRPr="00825F99">
        <w:rPr>
          <w:rFonts w:ascii="Times New Roman" w:hAnsi="Times New Roman" w:cs="Times New Roman"/>
          <w:sz w:val="24"/>
          <w:szCs w:val="24"/>
          <w:lang w:val="ro-RO"/>
        </w:rPr>
        <w:t>Fazecaş</w:t>
      </w:r>
      <w:proofErr w:type="spellEnd"/>
      <w:r w:rsidRPr="00825F99">
        <w:rPr>
          <w:rFonts w:ascii="Times New Roman" w:hAnsi="Times New Roman" w:cs="Times New Roman"/>
          <w:sz w:val="24"/>
          <w:szCs w:val="24"/>
          <w:lang w:val="ro-RO"/>
        </w:rPr>
        <w:t xml:space="preserve">, F. </w:t>
      </w:r>
      <w:proofErr w:type="spellStart"/>
      <w:r w:rsidRPr="00825F99">
        <w:rPr>
          <w:rFonts w:ascii="Times New Roman" w:hAnsi="Times New Roman" w:cs="Times New Roman"/>
          <w:sz w:val="24"/>
          <w:szCs w:val="24"/>
          <w:lang w:val="ro-RO"/>
        </w:rPr>
        <w:t>Gogâltan</w:t>
      </w:r>
      <w:proofErr w:type="spellEnd"/>
      <w:r w:rsidRPr="00825F9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825F99">
        <w:rPr>
          <w:rFonts w:ascii="Times New Roman" w:hAnsi="Times New Roman" w:cs="Times New Roman"/>
          <w:i/>
          <w:iCs/>
          <w:sz w:val="24"/>
          <w:szCs w:val="24"/>
        </w:rPr>
        <w:t xml:space="preserve">Research History of the Bronze Age Multi-Layered Settlements in </w:t>
      </w:r>
      <w:proofErr w:type="spellStart"/>
      <w:r w:rsidRPr="00825F99">
        <w:rPr>
          <w:rFonts w:ascii="Times New Roman" w:hAnsi="Times New Roman" w:cs="Times New Roman"/>
          <w:i/>
          <w:iCs/>
          <w:sz w:val="24"/>
          <w:szCs w:val="24"/>
        </w:rPr>
        <w:t>Bihor</w:t>
      </w:r>
      <w:proofErr w:type="spellEnd"/>
      <w:r w:rsidRPr="00825F99">
        <w:rPr>
          <w:rFonts w:ascii="Times New Roman" w:hAnsi="Times New Roman" w:cs="Times New Roman"/>
          <w:i/>
          <w:iCs/>
          <w:sz w:val="24"/>
          <w:szCs w:val="24"/>
        </w:rPr>
        <w:t xml:space="preserve"> Count</w:t>
      </w:r>
      <w:r w:rsidRPr="00825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65F9">
        <w:rPr>
          <w:rFonts w:ascii="Times New Roman" w:hAnsi="Times New Roman" w:cs="Times New Roman"/>
          <w:sz w:val="24"/>
          <w:szCs w:val="24"/>
        </w:rPr>
        <w:t>în</w:t>
      </w:r>
      <w:r w:rsidR="005265F9" w:rsidRPr="00D95655">
        <w:rPr>
          <w:rFonts w:ascii="Times New Roman" w:hAnsi="Times New Roman" w:cs="Times New Roman"/>
          <w:sz w:val="24"/>
          <w:szCs w:val="24"/>
        </w:rPr>
        <w:t>T.L</w:t>
      </w:r>
      <w:proofErr w:type="spellEnd"/>
      <w:r w:rsidR="005265F9" w:rsidRPr="00D956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65F9" w:rsidRPr="00825F99">
        <w:rPr>
          <w:rFonts w:ascii="Times New Roman" w:hAnsi="Times New Roman" w:cs="Times New Roman"/>
          <w:sz w:val="24"/>
          <w:szCs w:val="24"/>
        </w:rPr>
        <w:t>Kienlin</w:t>
      </w:r>
      <w:proofErr w:type="spellEnd"/>
      <w:r w:rsidR="005265F9" w:rsidRPr="00825F99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="005265F9" w:rsidRPr="00825F99">
        <w:rPr>
          <w:rFonts w:ascii="Times New Roman" w:hAnsi="Times New Roman" w:cs="Times New Roman"/>
          <w:sz w:val="24"/>
          <w:szCs w:val="24"/>
        </w:rPr>
        <w:t>Găvan</w:t>
      </w:r>
      <w:proofErr w:type="spellEnd"/>
      <w:r w:rsidR="005265F9" w:rsidRPr="00825F99">
        <w:rPr>
          <w:rFonts w:ascii="Times New Roman" w:hAnsi="Times New Roman" w:cs="Times New Roman"/>
          <w:sz w:val="24"/>
          <w:szCs w:val="24"/>
        </w:rPr>
        <w:t xml:space="preserve"> (eds.), </w:t>
      </w:r>
      <w:r w:rsidR="005265F9" w:rsidRPr="00825F99">
        <w:rPr>
          <w:rFonts w:ascii="Times New Roman" w:hAnsi="Times New Roman" w:cs="Times New Roman"/>
          <w:i/>
          <w:iCs/>
          <w:sz w:val="24"/>
          <w:szCs w:val="24"/>
        </w:rPr>
        <w:t>Bronze Age Tell Settlements in North-Western Romania Current Approaches and Recent Investigations</w:t>
      </w:r>
      <w:r w:rsidR="005265F9" w:rsidRPr="00825F99">
        <w:rPr>
          <w:rFonts w:ascii="Times New Roman" w:hAnsi="Times New Roman" w:cs="Times New Roman"/>
          <w:sz w:val="24"/>
          <w:szCs w:val="24"/>
        </w:rPr>
        <w:t>, Bonn 2021</w:t>
      </w:r>
      <w:r w:rsidR="005265F9">
        <w:rPr>
          <w:rFonts w:ascii="Times New Roman" w:hAnsi="Times New Roman" w:cs="Times New Roman"/>
          <w:sz w:val="24"/>
          <w:szCs w:val="24"/>
        </w:rPr>
        <w:t xml:space="preserve">, </w:t>
      </w:r>
      <w:r w:rsidR="005265F9" w:rsidRPr="00825F99">
        <w:rPr>
          <w:rFonts w:ascii="Times New Roman" w:hAnsi="Times New Roman" w:cs="Times New Roman"/>
          <w:sz w:val="24"/>
          <w:szCs w:val="24"/>
        </w:rPr>
        <w:t xml:space="preserve">p. </w:t>
      </w:r>
      <w:r w:rsidRPr="00825F99">
        <w:rPr>
          <w:rFonts w:ascii="Times New Roman" w:hAnsi="Times New Roman" w:cs="Times New Roman"/>
          <w:sz w:val="24"/>
          <w:szCs w:val="24"/>
        </w:rPr>
        <w:t>317-338.</w:t>
      </w:r>
    </w:p>
    <w:p w:rsidR="00D95655" w:rsidRDefault="00D95655" w:rsidP="00D95655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95655">
        <w:rPr>
          <w:rFonts w:ascii="Times New Roman" w:hAnsi="Times New Roman" w:cs="Times New Roman"/>
          <w:lang w:val="ro-RO"/>
        </w:rPr>
        <w:t>Al</w:t>
      </w:r>
      <w:r w:rsidRPr="00D95655">
        <w:rPr>
          <w:rFonts w:ascii="Times New Roman" w:hAnsi="Times New Roman" w:cs="Times New Roman"/>
          <w:sz w:val="24"/>
          <w:szCs w:val="24"/>
          <w:lang w:val="ro-RO"/>
        </w:rPr>
        <w:t>. Găvan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95655">
        <w:rPr>
          <w:rFonts w:ascii="Times New Roman" w:hAnsi="Times New Roman" w:cs="Times New Roman"/>
          <w:sz w:val="24"/>
          <w:szCs w:val="24"/>
          <w:lang w:val="ro-RO"/>
        </w:rPr>
        <w:t>M.A. Lie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95655">
        <w:rPr>
          <w:rFonts w:ascii="Times New Roman" w:hAnsi="Times New Roman" w:cs="Times New Roman"/>
          <w:sz w:val="24"/>
          <w:szCs w:val="24"/>
          <w:lang w:val="ro-RO"/>
        </w:rPr>
        <w:t xml:space="preserve">T.L. </w:t>
      </w:r>
      <w:proofErr w:type="spellStart"/>
      <w:r w:rsidRPr="00D95655">
        <w:rPr>
          <w:rFonts w:ascii="Times New Roman" w:hAnsi="Times New Roman" w:cs="Times New Roman"/>
          <w:sz w:val="24"/>
          <w:szCs w:val="24"/>
          <w:lang w:val="ro-RO"/>
        </w:rPr>
        <w:t>Kienlin</w:t>
      </w:r>
      <w:proofErr w:type="spellEnd"/>
      <w:r w:rsidRPr="00D9565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9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Preliminary report on the 2019 excavation undertaken on the outer settlement of the tell from </w:t>
      </w:r>
      <w:proofErr w:type="spellStart"/>
      <w:r w:rsidRPr="00D9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Toboliu</w:t>
      </w:r>
      <w:proofErr w:type="spellEnd"/>
      <w:r w:rsidRPr="00D9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D9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Bihor</w:t>
      </w:r>
      <w:proofErr w:type="spellEnd"/>
      <w:r w:rsidRPr="00D9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County)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în</w:t>
      </w:r>
      <w:r w:rsidRPr="00D9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Crisia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956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L, 2020,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p. </w:t>
      </w:r>
      <w:r w:rsidRPr="00D95655">
        <w:rPr>
          <w:rFonts w:ascii="Times New Roman" w:hAnsi="Times New Roman" w:cs="Times New Roman"/>
          <w:iCs/>
          <w:color w:val="000000"/>
          <w:sz w:val="24"/>
          <w:szCs w:val="24"/>
        </w:rPr>
        <w:t>59-74.</w:t>
      </w:r>
    </w:p>
    <w:p w:rsidR="00D95655" w:rsidRDefault="00D95655" w:rsidP="00D95655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95655">
        <w:rPr>
          <w:rFonts w:ascii="Times New Roman" w:hAnsi="Times New Roman" w:cs="Times New Roman"/>
          <w:sz w:val="24"/>
          <w:szCs w:val="24"/>
          <w:lang w:val="ro-RO"/>
        </w:rPr>
        <w:t xml:space="preserve">Al. Găvan, T.L. </w:t>
      </w:r>
      <w:proofErr w:type="spellStart"/>
      <w:r w:rsidRPr="00D95655">
        <w:rPr>
          <w:rFonts w:ascii="Times New Roman" w:hAnsi="Times New Roman" w:cs="Times New Roman"/>
          <w:sz w:val="24"/>
          <w:szCs w:val="24"/>
          <w:lang w:val="ro-RO"/>
        </w:rPr>
        <w:t>Kienlin</w:t>
      </w:r>
      <w:proofErr w:type="spellEnd"/>
      <w:r w:rsidRPr="00D95655">
        <w:rPr>
          <w:rFonts w:ascii="Times New Roman" w:hAnsi="Times New Roman" w:cs="Times New Roman"/>
          <w:sz w:val="24"/>
          <w:szCs w:val="24"/>
          <w:lang w:val="ro-RO"/>
        </w:rPr>
        <w:t xml:space="preserve">, A. </w:t>
      </w:r>
      <w:proofErr w:type="spellStart"/>
      <w:r w:rsidRPr="00D95655">
        <w:rPr>
          <w:rFonts w:ascii="Times New Roman" w:hAnsi="Times New Roman" w:cs="Times New Roman"/>
          <w:sz w:val="24"/>
          <w:szCs w:val="24"/>
          <w:lang w:val="ro-RO"/>
        </w:rPr>
        <w:t>Röpke</w:t>
      </w:r>
      <w:proofErr w:type="spellEnd"/>
      <w:r w:rsidRPr="00D95655">
        <w:rPr>
          <w:rFonts w:ascii="Times New Roman" w:hAnsi="Times New Roman" w:cs="Times New Roman"/>
          <w:sz w:val="24"/>
          <w:szCs w:val="24"/>
          <w:lang w:val="ro-RO"/>
        </w:rPr>
        <w:t xml:space="preserve">, N. </w:t>
      </w:r>
      <w:proofErr w:type="spellStart"/>
      <w:r w:rsidRPr="00D95655">
        <w:rPr>
          <w:rFonts w:ascii="Times New Roman" w:hAnsi="Times New Roman" w:cs="Times New Roman"/>
          <w:sz w:val="24"/>
          <w:szCs w:val="24"/>
          <w:lang w:val="ro-RO"/>
        </w:rPr>
        <w:t>Nolde</w:t>
      </w:r>
      <w:proofErr w:type="spellEnd"/>
      <w:r w:rsidRPr="00D9565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bookmarkStart w:id="0" w:name="_GoBack"/>
      <w:bookmarkEnd w:id="0"/>
      <w:r w:rsidRPr="00D95655">
        <w:rPr>
          <w:rFonts w:ascii="Times New Roman" w:hAnsi="Times New Roman" w:cs="Times New Roman"/>
          <w:sz w:val="24"/>
          <w:szCs w:val="24"/>
          <w:lang w:val="ro-RO"/>
        </w:rPr>
        <w:t xml:space="preserve">T. </w:t>
      </w:r>
      <w:proofErr w:type="spellStart"/>
      <w:r w:rsidRPr="00D95655">
        <w:rPr>
          <w:rFonts w:ascii="Times New Roman" w:hAnsi="Times New Roman" w:cs="Times New Roman"/>
          <w:sz w:val="24"/>
          <w:szCs w:val="24"/>
          <w:lang w:val="ro-RO"/>
        </w:rPr>
        <w:t>Zerl</w:t>
      </w:r>
      <w:proofErr w:type="spellEnd"/>
      <w:r w:rsidRPr="00D95655">
        <w:rPr>
          <w:rFonts w:ascii="Times New Roman" w:hAnsi="Times New Roman" w:cs="Times New Roman"/>
          <w:sz w:val="24"/>
          <w:szCs w:val="24"/>
          <w:lang w:val="ro-RO"/>
        </w:rPr>
        <w:t xml:space="preserve">, M. </w:t>
      </w:r>
      <w:proofErr w:type="spellStart"/>
      <w:r w:rsidRPr="00D95655">
        <w:rPr>
          <w:rFonts w:ascii="Times New Roman" w:hAnsi="Times New Roman" w:cs="Times New Roman"/>
          <w:sz w:val="24"/>
          <w:szCs w:val="24"/>
          <w:lang w:val="ro-RO"/>
        </w:rPr>
        <w:t>Zickel</w:t>
      </w:r>
      <w:proofErr w:type="spellEnd"/>
      <w:r w:rsidRPr="00D95655">
        <w:rPr>
          <w:rFonts w:ascii="Times New Roman" w:hAnsi="Times New Roman" w:cs="Times New Roman"/>
          <w:sz w:val="24"/>
          <w:szCs w:val="24"/>
          <w:lang w:val="ro-RO"/>
        </w:rPr>
        <w:t xml:space="preserve">, M.A. Lie, G. </w:t>
      </w:r>
      <w:proofErr w:type="spellStart"/>
      <w:r w:rsidRPr="00D95655">
        <w:rPr>
          <w:rFonts w:ascii="Times New Roman" w:hAnsi="Times New Roman" w:cs="Times New Roman"/>
          <w:sz w:val="24"/>
          <w:szCs w:val="24"/>
          <w:lang w:val="ro-RO"/>
        </w:rPr>
        <w:t>Fazecaș</w:t>
      </w:r>
      <w:proofErr w:type="spellEnd"/>
      <w:r w:rsidRPr="00D9565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D95655">
        <w:rPr>
          <w:rFonts w:ascii="Times New Roman" w:hAnsi="Times New Roman" w:cs="Times New Roman"/>
          <w:sz w:val="24"/>
          <w:szCs w:val="24"/>
          <w:lang w:val="ro-RO"/>
        </w:rPr>
        <w:t>Fl</w:t>
      </w:r>
      <w:proofErr w:type="spellEnd"/>
      <w:r w:rsidRPr="00D9565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D95655">
        <w:rPr>
          <w:rFonts w:ascii="Times New Roman" w:hAnsi="Times New Roman" w:cs="Times New Roman"/>
          <w:sz w:val="24"/>
          <w:szCs w:val="24"/>
          <w:lang w:val="ro-RO"/>
        </w:rPr>
        <w:t>Gogâltan</w:t>
      </w:r>
      <w:proofErr w:type="spellEnd"/>
      <w:r w:rsidRPr="00D9565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95655">
        <w:rPr>
          <w:rFonts w:ascii="Times New Roman" w:hAnsi="Times New Roman" w:cs="Times New Roman"/>
          <w:i/>
          <w:sz w:val="24"/>
          <w:szCs w:val="24"/>
        </w:rPr>
        <w:t xml:space="preserve">Living together or apart? Unravelling the development, internal organization and social structure of a complex Bronze Age tell settlement at </w:t>
      </w:r>
      <w:proofErr w:type="spellStart"/>
      <w:r w:rsidRPr="00D95655">
        <w:rPr>
          <w:rFonts w:ascii="Times New Roman" w:hAnsi="Times New Roman" w:cs="Times New Roman"/>
          <w:i/>
          <w:sz w:val="24"/>
          <w:szCs w:val="24"/>
        </w:rPr>
        <w:t>Toboliu</w:t>
      </w:r>
      <w:proofErr w:type="spellEnd"/>
      <w:r w:rsidRPr="00825F99">
        <w:rPr>
          <w:rFonts w:ascii="Times New Roman" w:hAnsi="Times New Roman" w:cs="Times New Roman"/>
          <w:i/>
          <w:sz w:val="24"/>
          <w:szCs w:val="24"/>
        </w:rPr>
        <w:t>, western Romania</w:t>
      </w:r>
      <w:r w:rsidRPr="00D95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655">
        <w:rPr>
          <w:rFonts w:ascii="Times New Roman" w:hAnsi="Times New Roman" w:cs="Times New Roman"/>
          <w:sz w:val="24"/>
          <w:szCs w:val="24"/>
        </w:rPr>
        <w:t>în</w:t>
      </w:r>
      <w:r w:rsidRPr="00D9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Crisia</w:t>
      </w:r>
      <w:proofErr w:type="spellEnd"/>
      <w:r w:rsidRPr="00D956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LI, 2021,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p. </w:t>
      </w:r>
      <w:r w:rsidRPr="00D95655">
        <w:rPr>
          <w:rFonts w:ascii="Times New Roman" w:hAnsi="Times New Roman" w:cs="Times New Roman"/>
          <w:iCs/>
          <w:color w:val="000000"/>
          <w:sz w:val="24"/>
          <w:szCs w:val="24"/>
        </w:rPr>
        <w:t>59-76.</w:t>
      </w:r>
    </w:p>
    <w:p w:rsidR="00D95655" w:rsidRDefault="00D95655" w:rsidP="00D95655">
      <w:pPr>
        <w:jc w:val="both"/>
        <w:rPr>
          <w:rFonts w:ascii="Times New Roman" w:eastAsia="ChaparralPro-Regular" w:hAnsi="Times New Roman" w:cs="Times New Roman"/>
          <w:sz w:val="24"/>
          <w:szCs w:val="24"/>
        </w:rPr>
      </w:pPr>
      <w:r w:rsidRPr="00D95655">
        <w:rPr>
          <w:rFonts w:ascii="Times New Roman" w:hAnsi="Times New Roman" w:cs="Times New Roman"/>
          <w:sz w:val="24"/>
          <w:szCs w:val="24"/>
          <w:lang w:val="ro-RO"/>
        </w:rPr>
        <w:t xml:space="preserve">Al. Găvan, M.A. Lie, T.L. </w:t>
      </w:r>
      <w:proofErr w:type="spellStart"/>
      <w:r w:rsidRPr="00D95655">
        <w:rPr>
          <w:rFonts w:ascii="Times New Roman" w:hAnsi="Times New Roman" w:cs="Times New Roman"/>
          <w:sz w:val="24"/>
          <w:szCs w:val="24"/>
          <w:lang w:val="ro-RO"/>
        </w:rPr>
        <w:t>Kienlin</w:t>
      </w:r>
      <w:proofErr w:type="spellEnd"/>
      <w:r w:rsidRPr="00D9565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95655">
        <w:rPr>
          <w:rFonts w:ascii="Times New Roman" w:eastAsia="ChaparralPro-Regular" w:hAnsi="Times New Roman" w:cs="Times New Roman"/>
          <w:i/>
          <w:sz w:val="24"/>
          <w:szCs w:val="24"/>
        </w:rPr>
        <w:t xml:space="preserve">The 2022 gridded surface collection on the outer settlement of the </w:t>
      </w:r>
      <w:proofErr w:type="spellStart"/>
      <w:r w:rsidRPr="00D95655">
        <w:rPr>
          <w:rFonts w:ascii="Times New Roman" w:eastAsia="ChaparralPro-Regular" w:hAnsi="Times New Roman" w:cs="Times New Roman"/>
          <w:i/>
          <w:sz w:val="24"/>
          <w:szCs w:val="24"/>
        </w:rPr>
        <w:t>Toboliu</w:t>
      </w:r>
      <w:proofErr w:type="spellEnd"/>
      <w:r w:rsidRPr="00D95655">
        <w:rPr>
          <w:rFonts w:ascii="Times New Roman" w:eastAsia="ChaparralPro-Regular" w:hAnsi="Times New Roman" w:cs="Times New Roman"/>
          <w:i/>
          <w:sz w:val="24"/>
          <w:szCs w:val="24"/>
        </w:rPr>
        <w:t xml:space="preserve"> tell</w:t>
      </w:r>
      <w:r w:rsidRPr="00D95655">
        <w:rPr>
          <w:rFonts w:ascii="Times New Roman" w:eastAsia="ChaparralPro-Regular" w:hAnsi="Times New Roman" w:cs="Times New Roman"/>
          <w:sz w:val="24"/>
          <w:szCs w:val="24"/>
        </w:rPr>
        <w:t xml:space="preserve">, </w:t>
      </w:r>
      <w:proofErr w:type="spellStart"/>
      <w:r w:rsidRPr="00D95655">
        <w:rPr>
          <w:rFonts w:ascii="Times New Roman" w:eastAsia="ChaparralPro-Regular" w:hAnsi="Times New Roman" w:cs="Times New Roman"/>
          <w:sz w:val="24"/>
          <w:szCs w:val="24"/>
        </w:rPr>
        <w:t>în</w:t>
      </w:r>
      <w:r w:rsidRPr="00D95655">
        <w:rPr>
          <w:rFonts w:ascii="Times New Roman" w:eastAsia="ChaparralPro-Regular" w:hAnsi="Times New Roman" w:cs="Times New Roman"/>
          <w:i/>
          <w:sz w:val="24"/>
          <w:szCs w:val="24"/>
        </w:rPr>
        <w:t>Ziridava</w:t>
      </w:r>
      <w:proofErr w:type="spellEnd"/>
      <w:r w:rsidRPr="00D95655">
        <w:rPr>
          <w:rFonts w:ascii="Times New Roman" w:eastAsia="ChaparralPro-Regular" w:hAnsi="Times New Roman" w:cs="Times New Roman"/>
          <w:i/>
          <w:sz w:val="24"/>
          <w:szCs w:val="24"/>
        </w:rPr>
        <w:t xml:space="preserve">. </w:t>
      </w:r>
      <w:proofErr w:type="spellStart"/>
      <w:r w:rsidRPr="00D95655">
        <w:rPr>
          <w:rFonts w:ascii="Times New Roman" w:eastAsia="ChaparralPro-Regular" w:hAnsi="Times New Roman" w:cs="Times New Roman"/>
          <w:i/>
          <w:sz w:val="24"/>
          <w:szCs w:val="24"/>
        </w:rPr>
        <w:t>StudiaArchaeologica</w:t>
      </w:r>
      <w:proofErr w:type="spellEnd"/>
      <w:r w:rsidRPr="00D95655">
        <w:rPr>
          <w:rFonts w:ascii="Times New Roman" w:hAnsi="Times New Roman" w:cs="Times New Roman"/>
          <w:sz w:val="24"/>
          <w:szCs w:val="24"/>
        </w:rPr>
        <w:t xml:space="preserve">, 37, 2023, </w:t>
      </w:r>
      <w:r w:rsidRPr="00D95655">
        <w:rPr>
          <w:rFonts w:ascii="Times New Roman" w:eastAsia="ChaparralPro-Regular" w:hAnsi="Times New Roman" w:cs="Times New Roman"/>
          <w:sz w:val="24"/>
          <w:szCs w:val="24"/>
        </w:rPr>
        <w:t>p. 283-310.</w:t>
      </w:r>
    </w:p>
    <w:p w:rsidR="00D95655" w:rsidRPr="00D95655" w:rsidRDefault="00D95655" w:rsidP="00D95655">
      <w:pPr>
        <w:jc w:val="both"/>
        <w:rPr>
          <w:rFonts w:ascii="Times New Roman" w:hAnsi="Times New Roman" w:cs="Times New Roman"/>
          <w:sz w:val="24"/>
          <w:szCs w:val="24"/>
        </w:rPr>
      </w:pPr>
      <w:r w:rsidRPr="00D95655">
        <w:rPr>
          <w:rFonts w:ascii="Times New Roman" w:hAnsi="Times New Roman" w:cs="Times New Roman"/>
          <w:sz w:val="24"/>
          <w:szCs w:val="24"/>
          <w:lang w:val="ro-RO"/>
        </w:rPr>
        <w:t xml:space="preserve">Al. Găvan, M.A. Lie, T.L. </w:t>
      </w:r>
      <w:proofErr w:type="spellStart"/>
      <w:r w:rsidRPr="00D95655">
        <w:rPr>
          <w:rFonts w:ascii="Times New Roman" w:hAnsi="Times New Roman" w:cs="Times New Roman"/>
          <w:sz w:val="24"/>
          <w:szCs w:val="24"/>
          <w:lang w:val="ro-RO"/>
        </w:rPr>
        <w:t>Kienlin</w:t>
      </w:r>
      <w:proofErr w:type="spellEnd"/>
      <w:r w:rsidRPr="00D9565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95655">
        <w:rPr>
          <w:rFonts w:ascii="Times New Roman" w:hAnsi="Times New Roman" w:cs="Times New Roman"/>
          <w:bCs/>
          <w:i/>
          <w:sz w:val="24"/>
          <w:szCs w:val="24"/>
        </w:rPr>
        <w:t xml:space="preserve">Off-tell Houses at the Bronze Age Multi-component Settlement in </w:t>
      </w:r>
      <w:proofErr w:type="spellStart"/>
      <w:r w:rsidRPr="00D95655">
        <w:rPr>
          <w:rFonts w:ascii="Times New Roman" w:hAnsi="Times New Roman" w:cs="Times New Roman"/>
          <w:bCs/>
          <w:i/>
          <w:sz w:val="24"/>
          <w:szCs w:val="24"/>
        </w:rPr>
        <w:t>Toboliu</w:t>
      </w:r>
      <w:proofErr w:type="spellEnd"/>
      <w:r w:rsidRPr="00D95655">
        <w:rPr>
          <w:rFonts w:ascii="Times New Roman" w:hAnsi="Times New Roman" w:cs="Times New Roman"/>
          <w:bCs/>
          <w:i/>
          <w:sz w:val="24"/>
          <w:szCs w:val="24"/>
        </w:rPr>
        <w:t xml:space="preserve"> (Romania)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D95655">
        <w:rPr>
          <w:rFonts w:ascii="Times New Roman" w:hAnsi="Times New Roman" w:cs="Times New Roman"/>
          <w:bCs/>
          <w:sz w:val="24"/>
          <w:szCs w:val="24"/>
        </w:rPr>
        <w:t xml:space="preserve"> T.L. </w:t>
      </w:r>
      <w:proofErr w:type="spellStart"/>
      <w:r w:rsidRPr="00D95655">
        <w:rPr>
          <w:rFonts w:ascii="Times New Roman" w:hAnsi="Times New Roman" w:cs="Times New Roman"/>
          <w:bCs/>
          <w:sz w:val="24"/>
          <w:szCs w:val="24"/>
        </w:rPr>
        <w:t>Kienlin</w:t>
      </w:r>
      <w:proofErr w:type="spellEnd"/>
      <w:r w:rsidRPr="00D95655">
        <w:rPr>
          <w:rFonts w:ascii="Times New Roman" w:hAnsi="Times New Roman" w:cs="Times New Roman"/>
          <w:bCs/>
          <w:sz w:val="24"/>
          <w:szCs w:val="24"/>
        </w:rPr>
        <w:t xml:space="preserve"> (ed.), </w:t>
      </w:r>
      <w:r w:rsidRPr="00D9565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Houses and Households – Comparative Perspectives from Archaeology and the Sciences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r w:rsidRPr="00D956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Bonn 2024, p. 329-350. </w:t>
      </w:r>
    </w:p>
    <w:p w:rsidR="00D95655" w:rsidRDefault="00D95655" w:rsidP="00D95655">
      <w:pPr>
        <w:jc w:val="both"/>
        <w:rPr>
          <w:rFonts w:ascii="Times New Roman" w:hAnsi="Times New Roman" w:cs="Times New Roman"/>
          <w:sz w:val="24"/>
          <w:szCs w:val="24"/>
        </w:rPr>
      </w:pPr>
      <w:r w:rsidRPr="00C17F46">
        <w:rPr>
          <w:rFonts w:ascii="Times New Roman" w:hAnsi="Times New Roman" w:cs="Times New Roman"/>
          <w:sz w:val="24"/>
          <w:szCs w:val="24"/>
          <w:lang w:val="ro-RO"/>
        </w:rPr>
        <w:t>F</w:t>
      </w:r>
      <w:r w:rsidRPr="00C17F4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C17F46">
        <w:rPr>
          <w:rFonts w:ascii="Times New Roman" w:eastAsia="Calibri" w:hAnsi="Times New Roman" w:cs="Times New Roman"/>
          <w:sz w:val="24"/>
          <w:szCs w:val="24"/>
          <w:lang w:val="ro-RO"/>
        </w:rPr>
        <w:t>Gogâltan</w:t>
      </w:r>
      <w:proofErr w:type="spellEnd"/>
      <w:r w:rsidRPr="00C17F46">
        <w:rPr>
          <w:rFonts w:ascii="Times New Roman" w:eastAsia="Calibri" w:hAnsi="Times New Roman" w:cs="Times New Roman"/>
          <w:sz w:val="24"/>
          <w:szCs w:val="24"/>
          <w:lang w:val="ro-RO"/>
        </w:rPr>
        <w:t>, C. Cordoș, A. Ignat (</w:t>
      </w:r>
      <w:proofErr w:type="spellStart"/>
      <w:r w:rsidRPr="00C17F46">
        <w:rPr>
          <w:rFonts w:ascii="Times New Roman" w:eastAsia="Calibri" w:hAnsi="Times New Roman" w:cs="Times New Roman"/>
          <w:sz w:val="24"/>
          <w:szCs w:val="24"/>
          <w:lang w:val="ro-RO"/>
        </w:rPr>
        <w:t>ed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s</w:t>
      </w:r>
      <w:proofErr w:type="spellEnd"/>
      <w:r w:rsidRPr="00C17F4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.), </w:t>
      </w:r>
      <w:r w:rsidRPr="00C17F46">
        <w:rPr>
          <w:rFonts w:ascii="Times New Roman" w:eastAsia="Calibri" w:hAnsi="Times New Roman" w:cs="Times New Roman"/>
          <w:i/>
          <w:sz w:val="24"/>
          <w:szCs w:val="24"/>
        </w:rPr>
        <w:t>Bronze Age tell, tell-like and mound-like settlements at the eastern frontier of the Carpathian Basin. History of research</w:t>
      </w:r>
      <w:r w:rsidRPr="00C17F46">
        <w:rPr>
          <w:rFonts w:ascii="Times New Roman" w:eastAsia="Calibri" w:hAnsi="Times New Roman" w:cs="Times New Roman"/>
          <w:sz w:val="24"/>
          <w:szCs w:val="24"/>
        </w:rPr>
        <w:t>, Cluj-Napoca,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5655" w:rsidRPr="00825F99" w:rsidRDefault="00D95655" w:rsidP="00D95655">
      <w:pPr>
        <w:jc w:val="both"/>
        <w:rPr>
          <w:rFonts w:ascii="Times New Roman" w:hAnsi="Times New Roman" w:cs="Times New Roman"/>
          <w:sz w:val="24"/>
          <w:szCs w:val="24"/>
        </w:rPr>
      </w:pPr>
      <w:r w:rsidRPr="00D95655">
        <w:rPr>
          <w:rFonts w:ascii="Times New Roman" w:hAnsi="Times New Roman" w:cs="Times New Roman"/>
          <w:sz w:val="24"/>
          <w:szCs w:val="24"/>
        </w:rPr>
        <w:t xml:space="preserve">T.L.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Kienlin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Găvan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25F99">
        <w:rPr>
          <w:rFonts w:ascii="Times New Roman" w:hAnsi="Times New Roman" w:cs="Times New Roman"/>
          <w:i/>
          <w:iCs/>
          <w:sz w:val="24"/>
          <w:szCs w:val="24"/>
        </w:rPr>
        <w:t>Bronze Age Tell Settlements in North-Western Romania Current Approaches and Recent Investigations</w:t>
      </w:r>
      <w:r w:rsidRPr="00825F99">
        <w:rPr>
          <w:rFonts w:ascii="Times New Roman" w:hAnsi="Times New Roman" w:cs="Times New Roman"/>
          <w:sz w:val="24"/>
          <w:szCs w:val="24"/>
        </w:rPr>
        <w:t>, Bonn 2021.</w:t>
      </w:r>
    </w:p>
    <w:p w:rsidR="00D95655" w:rsidRPr="00825F99" w:rsidRDefault="00D95655" w:rsidP="00D95655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8">
        <w:rPr>
          <w:rFonts w:ascii="Times New Roman" w:hAnsi="Times New Roman" w:cs="Times New Roman"/>
          <w:sz w:val="24"/>
          <w:szCs w:val="24"/>
          <w:lang w:val="it-IT"/>
        </w:rPr>
        <w:t xml:space="preserve">M.A. Lie, C. Cordoș, Al.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Găvan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Fazecaș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, T.L.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Kienlin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, Fl.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Gogâltan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, </w:t>
      </w:r>
      <w:r w:rsidRPr="00825F99">
        <w:rPr>
          <w:rFonts w:ascii="Times New Roman" w:hAnsi="Times New Roman" w:cs="Times New Roman"/>
          <w:i/>
          <w:sz w:val="24"/>
          <w:szCs w:val="24"/>
        </w:rPr>
        <w:t xml:space="preserve">An overview of the Bronze Age tell-settlement in </w:t>
      </w:r>
      <w:proofErr w:type="spellStart"/>
      <w:r w:rsidRPr="00825F99">
        <w:rPr>
          <w:rFonts w:ascii="Times New Roman" w:hAnsi="Times New Roman" w:cs="Times New Roman"/>
          <w:i/>
          <w:sz w:val="24"/>
          <w:szCs w:val="24"/>
        </w:rPr>
        <w:t>Toboliu</w:t>
      </w:r>
      <w:proofErr w:type="spellEnd"/>
      <w:r w:rsidRPr="00825F9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825F99">
        <w:rPr>
          <w:rFonts w:ascii="Times New Roman" w:hAnsi="Times New Roman" w:cs="Times New Roman"/>
          <w:i/>
          <w:sz w:val="24"/>
          <w:szCs w:val="24"/>
        </w:rPr>
        <w:t>Bihor</w:t>
      </w:r>
      <w:proofErr w:type="spellEnd"/>
      <w:r w:rsidRPr="00825F99">
        <w:rPr>
          <w:rFonts w:ascii="Times New Roman" w:hAnsi="Times New Roman" w:cs="Times New Roman"/>
          <w:i/>
          <w:sz w:val="24"/>
          <w:szCs w:val="24"/>
        </w:rPr>
        <w:t xml:space="preserve"> County, Romania)</w:t>
      </w:r>
      <w:r w:rsidRPr="00825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în</w:t>
      </w:r>
      <w:r w:rsidRPr="00825F99">
        <w:rPr>
          <w:rFonts w:ascii="Times New Roman" w:hAnsi="Times New Roman" w:cs="Times New Roman"/>
          <w:i/>
          <w:sz w:val="24"/>
          <w:szCs w:val="24"/>
        </w:rPr>
        <w:t>Gesta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, XVII/2, 2018, </w:t>
      </w:r>
      <w:r w:rsidR="00825F99">
        <w:rPr>
          <w:rFonts w:ascii="Times New Roman" w:hAnsi="Times New Roman" w:cs="Times New Roman"/>
          <w:sz w:val="24"/>
          <w:szCs w:val="24"/>
        </w:rPr>
        <w:t xml:space="preserve">p. </w:t>
      </w:r>
      <w:r w:rsidRPr="00825F99">
        <w:rPr>
          <w:rFonts w:ascii="Times New Roman" w:hAnsi="Times New Roman" w:cs="Times New Roman"/>
          <w:sz w:val="24"/>
          <w:szCs w:val="24"/>
        </w:rPr>
        <w:t>63-76.</w:t>
      </w:r>
    </w:p>
    <w:p w:rsidR="00D95655" w:rsidRDefault="00D95655" w:rsidP="00D95655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8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M.A. Lie, Al. Găvan, C. Cordoș, T.L. Kienlin, G. Fazecaș, Fl.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Gogâltan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, </w:t>
      </w:r>
      <w:r w:rsidRPr="00825F99">
        <w:rPr>
          <w:rFonts w:ascii="Times New Roman" w:hAnsi="Times New Roman" w:cs="Times New Roman"/>
          <w:i/>
          <w:sz w:val="24"/>
          <w:szCs w:val="24"/>
        </w:rPr>
        <w:t xml:space="preserve">The Bronze Age Tell Settlement at </w:t>
      </w:r>
      <w:proofErr w:type="spellStart"/>
      <w:r w:rsidRPr="00825F99">
        <w:rPr>
          <w:rFonts w:ascii="Times New Roman" w:hAnsi="Times New Roman" w:cs="Times New Roman"/>
          <w:i/>
          <w:sz w:val="24"/>
          <w:szCs w:val="24"/>
        </w:rPr>
        <w:t>Toboliu</w:t>
      </w:r>
      <w:proofErr w:type="spellEnd"/>
      <w:r w:rsidRPr="00825F9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825F99">
        <w:rPr>
          <w:rFonts w:ascii="Times New Roman" w:hAnsi="Times New Roman" w:cs="Times New Roman"/>
          <w:i/>
          <w:sz w:val="24"/>
          <w:szCs w:val="24"/>
        </w:rPr>
        <w:t>Bihor</w:t>
      </w:r>
      <w:proofErr w:type="spellEnd"/>
      <w:r w:rsidRPr="00825F99">
        <w:rPr>
          <w:rFonts w:ascii="Times New Roman" w:hAnsi="Times New Roman" w:cs="Times New Roman"/>
          <w:i/>
          <w:sz w:val="24"/>
          <w:szCs w:val="24"/>
        </w:rPr>
        <w:t xml:space="preserve"> County, Romania). A Brief Outline of Recent Investigations</w:t>
      </w:r>
      <w:r w:rsidRPr="00825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5F99">
        <w:rPr>
          <w:rFonts w:ascii="Times New Roman" w:hAnsi="Times New Roman" w:cs="Times New Roman"/>
          <w:sz w:val="24"/>
          <w:szCs w:val="24"/>
        </w:rPr>
        <w:t>î</w:t>
      </w:r>
      <w:r w:rsidRPr="00825F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 K</w:t>
      </w:r>
      <w:r w:rsidR="00825F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P.Fischl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>, T</w:t>
      </w:r>
      <w:r w:rsidR="00825F99">
        <w:rPr>
          <w:rFonts w:ascii="Times New Roman" w:hAnsi="Times New Roman" w:cs="Times New Roman"/>
          <w:sz w:val="24"/>
          <w:szCs w:val="24"/>
        </w:rPr>
        <w:t>.</w:t>
      </w:r>
      <w:r w:rsidRPr="00825F99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Kienlin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825F99">
        <w:rPr>
          <w:rFonts w:ascii="Times New Roman" w:hAnsi="Times New Roman" w:cs="Times New Roman"/>
          <w:sz w:val="24"/>
          <w:szCs w:val="24"/>
        </w:rPr>
        <w:t>eds</w:t>
      </w:r>
      <w:proofErr w:type="spellEnd"/>
      <w:proofErr w:type="gramEnd"/>
      <w:r w:rsidRPr="00825F99">
        <w:rPr>
          <w:rFonts w:ascii="Times New Roman" w:hAnsi="Times New Roman" w:cs="Times New Roman"/>
          <w:sz w:val="24"/>
          <w:szCs w:val="24"/>
        </w:rPr>
        <w:t xml:space="preserve">), </w:t>
      </w:r>
      <w:r w:rsidRPr="00825F99">
        <w:rPr>
          <w:rFonts w:ascii="Times New Roman" w:hAnsi="Times New Roman" w:cs="Times New Roman"/>
          <w:i/>
          <w:sz w:val="24"/>
          <w:szCs w:val="24"/>
        </w:rPr>
        <w:t xml:space="preserve">Beyond Divides – The </w:t>
      </w:r>
      <w:proofErr w:type="spellStart"/>
      <w:r w:rsidRPr="00825F99">
        <w:rPr>
          <w:rFonts w:ascii="Times New Roman" w:hAnsi="Times New Roman" w:cs="Times New Roman"/>
          <w:i/>
          <w:sz w:val="24"/>
          <w:szCs w:val="24"/>
        </w:rPr>
        <w:t>Otomani-Füzesabony</w:t>
      </w:r>
      <w:proofErr w:type="spellEnd"/>
      <w:r w:rsidRPr="00825F99">
        <w:rPr>
          <w:rFonts w:ascii="Times New Roman" w:hAnsi="Times New Roman" w:cs="Times New Roman"/>
          <w:i/>
          <w:sz w:val="24"/>
          <w:szCs w:val="24"/>
        </w:rPr>
        <w:t> Phenomenon. Current Approaches to Settlement and Burial in the North-eastern Carpathian Basin and Adjacent Areas</w:t>
      </w:r>
      <w:r w:rsidR="00825F99">
        <w:rPr>
          <w:rFonts w:ascii="Times New Roman" w:hAnsi="Times New Roman" w:cs="Times New Roman"/>
          <w:sz w:val="24"/>
          <w:szCs w:val="24"/>
        </w:rPr>
        <w:t xml:space="preserve">, </w:t>
      </w:r>
      <w:r w:rsidRPr="00825F99">
        <w:rPr>
          <w:rFonts w:ascii="Times New Roman" w:hAnsi="Times New Roman" w:cs="Times New Roman"/>
          <w:sz w:val="24"/>
          <w:szCs w:val="24"/>
        </w:rPr>
        <w:t xml:space="preserve">Bonn 2019, </w:t>
      </w:r>
      <w:r w:rsidR="00825F99">
        <w:rPr>
          <w:rFonts w:ascii="Times New Roman" w:hAnsi="Times New Roman" w:cs="Times New Roman"/>
          <w:sz w:val="24"/>
          <w:szCs w:val="24"/>
        </w:rPr>
        <w:t xml:space="preserve">p. </w:t>
      </w:r>
      <w:r w:rsidRPr="00825F99">
        <w:rPr>
          <w:rFonts w:ascii="Times New Roman" w:hAnsi="Times New Roman" w:cs="Times New Roman"/>
          <w:sz w:val="24"/>
          <w:szCs w:val="24"/>
        </w:rPr>
        <w:t>351-368.</w:t>
      </w:r>
    </w:p>
    <w:p w:rsidR="00825F99" w:rsidRDefault="00825F99" w:rsidP="00D95655">
      <w:pPr>
        <w:jc w:val="both"/>
        <w:rPr>
          <w:rFonts w:ascii="Times New Roman" w:hAnsi="Times New Roman" w:cs="Times New Roman"/>
          <w:sz w:val="24"/>
          <w:szCs w:val="24"/>
        </w:rPr>
      </w:pPr>
      <w:r w:rsidRPr="00825F99">
        <w:rPr>
          <w:rFonts w:ascii="Times New Roman" w:hAnsi="Times New Roman" w:cs="Times New Roman"/>
          <w:sz w:val="24"/>
          <w:szCs w:val="24"/>
        </w:rPr>
        <w:t xml:space="preserve">M.A. Lie, </w:t>
      </w:r>
      <w:r w:rsidRPr="00825F99">
        <w:rPr>
          <w:rFonts w:ascii="Times New Roman" w:hAnsi="Times New Roman" w:cs="Times New Roman"/>
          <w:i/>
          <w:sz w:val="24"/>
          <w:szCs w:val="24"/>
        </w:rPr>
        <w:t>A Particular Case of Bronze Age Household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r w:rsidRPr="00D95655">
        <w:rPr>
          <w:rFonts w:ascii="Times New Roman" w:hAnsi="Times New Roman" w:cs="Times New Roman"/>
          <w:sz w:val="24"/>
          <w:szCs w:val="24"/>
        </w:rPr>
        <w:t>T.L</w:t>
      </w:r>
      <w:proofErr w:type="spellEnd"/>
      <w:r w:rsidRPr="00D956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Kienlin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Găvan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25F99">
        <w:rPr>
          <w:rFonts w:ascii="Times New Roman" w:hAnsi="Times New Roman" w:cs="Times New Roman"/>
          <w:i/>
          <w:iCs/>
          <w:sz w:val="24"/>
          <w:szCs w:val="24"/>
        </w:rPr>
        <w:t>Bronze Age Tell Settlements in North-Western Romania Current Approaches and Recent Investigations</w:t>
      </w:r>
      <w:r w:rsidRPr="00825F99">
        <w:rPr>
          <w:rFonts w:ascii="Times New Roman" w:hAnsi="Times New Roman" w:cs="Times New Roman"/>
          <w:sz w:val="24"/>
          <w:szCs w:val="24"/>
        </w:rPr>
        <w:t>, Bonn 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5F99">
        <w:rPr>
          <w:rFonts w:ascii="Times New Roman" w:hAnsi="Times New Roman" w:cs="Times New Roman"/>
          <w:sz w:val="24"/>
          <w:szCs w:val="24"/>
        </w:rPr>
        <w:t>p. 253-275.</w:t>
      </w:r>
    </w:p>
    <w:p w:rsidR="00825F99" w:rsidRPr="00825F99" w:rsidRDefault="00825F99" w:rsidP="00D95655">
      <w:pPr>
        <w:jc w:val="both"/>
        <w:rPr>
          <w:rFonts w:ascii="Times New Roman" w:hAnsi="Times New Roman" w:cs="Times New Roman"/>
          <w:sz w:val="24"/>
          <w:szCs w:val="24"/>
        </w:rPr>
      </w:pPr>
      <w:r w:rsidRPr="00825F99">
        <w:rPr>
          <w:rFonts w:ascii="Times New Roman" w:hAnsi="Times New Roman" w:cs="Times New Roman"/>
          <w:sz w:val="24"/>
          <w:szCs w:val="24"/>
        </w:rPr>
        <w:t xml:space="preserve">M.A. Lie, </w:t>
      </w:r>
      <w:r w:rsidRPr="00825F99">
        <w:rPr>
          <w:rFonts w:ascii="Times New Roman" w:hAnsi="Times New Roman" w:cs="Times New Roman"/>
          <w:i/>
          <w:sz w:val="24"/>
          <w:szCs w:val="24"/>
        </w:rPr>
        <w:t xml:space="preserve">Structure layouts as means of understanding household activities at the bronze age tell site of </w:t>
      </w:r>
      <w:proofErr w:type="spellStart"/>
      <w:r w:rsidRPr="00825F99">
        <w:rPr>
          <w:rFonts w:ascii="Times New Roman" w:hAnsi="Times New Roman" w:cs="Times New Roman"/>
          <w:i/>
          <w:sz w:val="24"/>
          <w:szCs w:val="24"/>
        </w:rPr>
        <w:t>Toboliu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D95655">
        <w:rPr>
          <w:rFonts w:ascii="Times New Roman" w:hAnsi="Times New Roman" w:cs="Times New Roman"/>
          <w:bCs/>
          <w:sz w:val="24"/>
          <w:szCs w:val="24"/>
        </w:rPr>
        <w:t xml:space="preserve"> T.L. </w:t>
      </w:r>
      <w:proofErr w:type="spellStart"/>
      <w:r w:rsidRPr="00D95655">
        <w:rPr>
          <w:rFonts w:ascii="Times New Roman" w:hAnsi="Times New Roman" w:cs="Times New Roman"/>
          <w:bCs/>
          <w:sz w:val="24"/>
          <w:szCs w:val="24"/>
        </w:rPr>
        <w:t>Kienlin</w:t>
      </w:r>
      <w:proofErr w:type="spellEnd"/>
      <w:r w:rsidRPr="00D95655">
        <w:rPr>
          <w:rFonts w:ascii="Times New Roman" w:hAnsi="Times New Roman" w:cs="Times New Roman"/>
          <w:bCs/>
          <w:sz w:val="24"/>
          <w:szCs w:val="24"/>
        </w:rPr>
        <w:t xml:space="preserve"> (ed.), </w:t>
      </w:r>
      <w:r w:rsidRPr="00D9565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Houses and Households – Comparative Perspectives from Archaeology and the Sciences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r w:rsidRPr="00D956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Bonn 2024, p. </w:t>
      </w:r>
      <w:r w:rsidRPr="00825F99">
        <w:rPr>
          <w:rFonts w:ascii="Times New Roman" w:hAnsi="Times New Roman" w:cs="Times New Roman"/>
          <w:sz w:val="24"/>
          <w:szCs w:val="24"/>
        </w:rPr>
        <w:t>291-311.</w:t>
      </w:r>
    </w:p>
    <w:p w:rsidR="00825F99" w:rsidRPr="00825F99" w:rsidRDefault="00825F99" w:rsidP="00D95655">
      <w:pPr>
        <w:jc w:val="both"/>
        <w:rPr>
          <w:rFonts w:ascii="Times New Roman" w:hAnsi="Times New Roman" w:cs="Times New Roman"/>
          <w:sz w:val="24"/>
          <w:szCs w:val="24"/>
        </w:rPr>
      </w:pPr>
      <w:r w:rsidRPr="00825F99">
        <w:rPr>
          <w:rFonts w:ascii="Times New Roman" w:hAnsi="Times New Roman" w:cs="Times New Roman"/>
          <w:sz w:val="24"/>
          <w:szCs w:val="24"/>
        </w:rPr>
        <w:t xml:space="preserve">M.A. Lie, A.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Găvan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, T.L.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Kienlin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Röpke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Zickel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825F99">
        <w:rPr>
          <w:rFonts w:ascii="Times New Roman" w:hAnsi="Times New Roman" w:cs="Times New Roman"/>
          <w:sz w:val="24"/>
          <w:szCs w:val="24"/>
        </w:rPr>
        <w:t>Zerl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 xml:space="preserve">, </w:t>
      </w:r>
      <w:r w:rsidRPr="00825F99">
        <w:rPr>
          <w:rFonts w:ascii="Times New Roman" w:hAnsi="Times New Roman" w:cs="Times New Roman"/>
          <w:i/>
          <w:sz w:val="24"/>
          <w:szCs w:val="24"/>
        </w:rPr>
        <w:t xml:space="preserve">Exploring the </w:t>
      </w:r>
      <w:proofErr w:type="spellStart"/>
      <w:r w:rsidRPr="00825F99">
        <w:rPr>
          <w:rFonts w:ascii="Times New Roman" w:hAnsi="Times New Roman" w:cs="Times New Roman"/>
          <w:i/>
          <w:sz w:val="24"/>
          <w:szCs w:val="24"/>
        </w:rPr>
        <w:t>chronostratigraphy</w:t>
      </w:r>
      <w:proofErr w:type="spellEnd"/>
      <w:r w:rsidRPr="00825F99">
        <w:rPr>
          <w:rFonts w:ascii="Times New Roman" w:hAnsi="Times New Roman" w:cs="Times New Roman"/>
          <w:i/>
          <w:sz w:val="24"/>
          <w:szCs w:val="24"/>
        </w:rPr>
        <w:t xml:space="preserve"> of a Bronze Age settlement through core </w:t>
      </w:r>
      <w:proofErr w:type="spellStart"/>
      <w:r w:rsidRPr="00825F99">
        <w:rPr>
          <w:rFonts w:ascii="Times New Roman" w:hAnsi="Times New Roman" w:cs="Times New Roman"/>
          <w:i/>
          <w:sz w:val="24"/>
          <w:szCs w:val="24"/>
        </w:rPr>
        <w:t>drilling</w:t>
      </w:r>
      <w:r>
        <w:rPr>
          <w:rFonts w:ascii="Times New Roman" w:hAnsi="Times New Roman" w:cs="Times New Roman"/>
          <w:sz w:val="24"/>
          <w:szCs w:val="24"/>
        </w:rPr>
        <w:t>,în</w:t>
      </w:r>
      <w:r w:rsidRPr="00825F99">
        <w:rPr>
          <w:rFonts w:ascii="Times New Roman" w:hAnsi="Times New Roman" w:cs="Times New Roman"/>
          <w:i/>
          <w:sz w:val="24"/>
          <w:szCs w:val="24"/>
        </w:rPr>
        <w:t>PraehistorischeZeitschrift</w:t>
      </w:r>
      <w:proofErr w:type="spellEnd"/>
      <w:r w:rsidRPr="00825F99">
        <w:rPr>
          <w:rFonts w:ascii="Times New Roman" w:hAnsi="Times New Roman" w:cs="Times New Roman"/>
          <w:sz w:val="24"/>
          <w:szCs w:val="24"/>
        </w:rPr>
        <w:t>, 2024. https://doi.org/10.1515/pz-2023-2026</w:t>
      </w:r>
    </w:p>
    <w:p w:rsidR="00D95655" w:rsidRDefault="00D9565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30B38" w:rsidRDefault="00F30B3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30B38" w:rsidRPr="00D95655" w:rsidRDefault="00F30B38" w:rsidP="00F30B3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95655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2</w:t>
      </w:r>
      <w:r w:rsidRPr="00D9565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F30B38" w:rsidRPr="00F30B38" w:rsidRDefault="00F30B38" w:rsidP="00F30B38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30B38">
        <w:rPr>
          <w:rFonts w:ascii="Times New Roman" w:hAnsi="Times New Roman" w:cs="Times New Roman"/>
          <w:i/>
          <w:sz w:val="24"/>
          <w:szCs w:val="24"/>
          <w:lang w:val="it-IT"/>
        </w:rPr>
        <w:t>Figurinele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F30B38">
        <w:rPr>
          <w:rFonts w:ascii="Times New Roman" w:hAnsi="Times New Roman" w:cs="Times New Roman"/>
          <w:i/>
          <w:sz w:val="24"/>
          <w:szCs w:val="24"/>
          <w:lang w:val="it-IT"/>
        </w:rPr>
        <w:t>antropomorfe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F30B38">
        <w:rPr>
          <w:rFonts w:ascii="Times New Roman" w:hAnsi="Times New Roman" w:cs="Times New Roman"/>
          <w:i/>
          <w:sz w:val="24"/>
          <w:szCs w:val="24"/>
          <w:lang w:val="it-IT"/>
        </w:rPr>
        <w:t>preistorice. Posibilițăți de interpretare</w:t>
      </w:r>
    </w:p>
    <w:p w:rsidR="00F30B38" w:rsidRDefault="00F30B38" w:rsidP="00F30B3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30B38" w:rsidRDefault="00F30B38" w:rsidP="00F30B3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17F46">
        <w:rPr>
          <w:rFonts w:ascii="Times New Roman" w:hAnsi="Times New Roman" w:cs="Times New Roman"/>
          <w:b/>
          <w:sz w:val="24"/>
          <w:szCs w:val="24"/>
          <w:lang w:val="ro-RO"/>
        </w:rPr>
        <w:t>Bibliografie selectivă</w:t>
      </w:r>
      <w:r w:rsidRPr="00C17F46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F30B38" w:rsidRPr="00F30B38" w:rsidRDefault="00F30B38" w:rsidP="00F30B38">
      <w:pPr>
        <w:pStyle w:val="Default"/>
        <w:rPr>
          <w:lang w:val="it-IT"/>
        </w:rPr>
      </w:pPr>
    </w:p>
    <w:p w:rsidR="00F30B38" w:rsidRPr="00F30B38" w:rsidRDefault="00F30B38" w:rsidP="00F30B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30B38">
        <w:rPr>
          <w:rFonts w:ascii="Times New Roman" w:hAnsi="Times New Roman" w:cs="Times New Roman"/>
          <w:sz w:val="24"/>
          <w:szCs w:val="24"/>
          <w:lang w:val="it-IT"/>
        </w:rPr>
        <w:t xml:space="preserve">ANDREESCU, Radian Romus, </w:t>
      </w:r>
      <w:r w:rsidRPr="00F30B38">
        <w:rPr>
          <w:rFonts w:ascii="Times New Roman" w:hAnsi="Times New Roman" w:cs="Times New Roman"/>
          <w:i/>
          <w:iCs/>
          <w:sz w:val="24"/>
          <w:szCs w:val="24"/>
          <w:lang w:val="it-IT"/>
        </w:rPr>
        <w:t>PlasticaantropomorfăGumelnițeană, Analizăprimară</w:t>
      </w:r>
      <w:r w:rsidRPr="00F30B38">
        <w:rPr>
          <w:rFonts w:ascii="Times New Roman" w:hAnsi="Times New Roman" w:cs="Times New Roman"/>
          <w:sz w:val="24"/>
          <w:szCs w:val="24"/>
          <w:lang w:val="it-IT"/>
        </w:rPr>
        <w:t>, MuzeulNațional de Istorie a României, București, 2002.</w:t>
      </w:r>
    </w:p>
    <w:p w:rsidR="00F30B38" w:rsidRPr="00F30B38" w:rsidRDefault="00F30B38" w:rsidP="00F30B38">
      <w:pPr>
        <w:pStyle w:val="Default"/>
        <w:rPr>
          <w:lang w:val="it-IT"/>
        </w:rPr>
      </w:pPr>
    </w:p>
    <w:p w:rsidR="00F30B38" w:rsidRPr="00081096" w:rsidRDefault="00F30B38" w:rsidP="00F30B3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1096">
        <w:rPr>
          <w:rFonts w:ascii="Times New Roman" w:hAnsi="Times New Roman" w:cs="Times New Roman"/>
          <w:sz w:val="24"/>
          <w:szCs w:val="24"/>
        </w:rPr>
        <w:t xml:space="preserve">BAILEY, Douglass W., </w:t>
      </w:r>
      <w:r w:rsidRPr="00081096">
        <w:rPr>
          <w:rFonts w:ascii="Times New Roman" w:hAnsi="Times New Roman" w:cs="Times New Roman"/>
          <w:i/>
          <w:iCs/>
          <w:sz w:val="24"/>
          <w:szCs w:val="24"/>
        </w:rPr>
        <w:t>Southeast European Neolithic Figurines. Beyond Context, Interpretation, and Meaning</w:t>
      </w:r>
      <w:r w:rsidRPr="00081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09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1096">
        <w:rPr>
          <w:rFonts w:ascii="Times New Roman" w:hAnsi="Times New Roman" w:cs="Times New Roman"/>
          <w:sz w:val="24"/>
          <w:szCs w:val="24"/>
        </w:rPr>
        <w:t xml:space="preserve"> vol. T. </w:t>
      </w:r>
      <w:proofErr w:type="spellStart"/>
      <w:r w:rsidRPr="00081096">
        <w:rPr>
          <w:rFonts w:ascii="Times New Roman" w:hAnsi="Times New Roman" w:cs="Times New Roman"/>
          <w:sz w:val="24"/>
          <w:szCs w:val="24"/>
        </w:rPr>
        <w:t>Insoll</w:t>
      </w:r>
      <w:proofErr w:type="spellEnd"/>
      <w:r w:rsidRPr="00081096">
        <w:rPr>
          <w:rFonts w:ascii="Times New Roman" w:hAnsi="Times New Roman" w:cs="Times New Roman"/>
          <w:sz w:val="24"/>
          <w:szCs w:val="24"/>
        </w:rPr>
        <w:t xml:space="preserve"> (ed.) </w:t>
      </w:r>
      <w:r w:rsidRPr="00081096">
        <w:rPr>
          <w:rFonts w:ascii="Times New Roman" w:hAnsi="Times New Roman" w:cs="Times New Roman"/>
          <w:i/>
          <w:iCs/>
          <w:sz w:val="24"/>
          <w:szCs w:val="24"/>
        </w:rPr>
        <w:t>Oxford Handbook of Prehistoric Figurines</w:t>
      </w:r>
      <w:r w:rsidRPr="00081096">
        <w:rPr>
          <w:rFonts w:ascii="Times New Roman" w:hAnsi="Times New Roman" w:cs="Times New Roman"/>
          <w:sz w:val="24"/>
          <w:szCs w:val="24"/>
        </w:rPr>
        <w:t>, Oxford University Press, 2017, pp. 823-850.</w:t>
      </w:r>
    </w:p>
    <w:p w:rsidR="00F30B38" w:rsidRPr="00081096" w:rsidRDefault="00F30B38" w:rsidP="00F30B38">
      <w:pPr>
        <w:pStyle w:val="Default"/>
        <w:jc w:val="both"/>
      </w:pPr>
    </w:p>
    <w:p w:rsidR="00F30B38" w:rsidRDefault="00F30B38" w:rsidP="00F30B38">
      <w:pPr>
        <w:jc w:val="both"/>
        <w:rPr>
          <w:rFonts w:ascii="Times New Roman" w:hAnsi="Times New Roman" w:cs="Times New Roman"/>
          <w:sz w:val="24"/>
          <w:szCs w:val="24"/>
        </w:rPr>
      </w:pPr>
      <w:r w:rsidRPr="00081096">
        <w:rPr>
          <w:rFonts w:ascii="Times New Roman" w:hAnsi="Times New Roman" w:cs="Times New Roman"/>
          <w:sz w:val="24"/>
          <w:szCs w:val="24"/>
        </w:rPr>
        <w:t xml:space="preserve">CHAPMAN, John, </w:t>
      </w:r>
      <w:r w:rsidRPr="00081096">
        <w:rPr>
          <w:rFonts w:ascii="Times New Roman" w:hAnsi="Times New Roman" w:cs="Times New Roman"/>
          <w:i/>
          <w:iCs/>
          <w:sz w:val="24"/>
          <w:szCs w:val="24"/>
        </w:rPr>
        <w:t xml:space="preserve">Forging Identities </w:t>
      </w:r>
      <w:proofErr w:type="spellStart"/>
      <w:r w:rsidRPr="00081096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081096">
        <w:rPr>
          <w:rFonts w:ascii="Times New Roman" w:hAnsi="Times New Roman" w:cs="Times New Roman"/>
          <w:i/>
          <w:iCs/>
          <w:sz w:val="24"/>
          <w:szCs w:val="24"/>
        </w:rPr>
        <w:t xml:space="preserve"> the Prehistory of Old Europe. </w:t>
      </w:r>
      <w:proofErr w:type="spellStart"/>
      <w:proofErr w:type="gramStart"/>
      <w:r w:rsidRPr="00081096">
        <w:rPr>
          <w:rFonts w:ascii="Times New Roman" w:hAnsi="Times New Roman" w:cs="Times New Roman"/>
          <w:i/>
          <w:iCs/>
          <w:sz w:val="24"/>
          <w:szCs w:val="24"/>
        </w:rPr>
        <w:t>Dividual</w:t>
      </w:r>
      <w:proofErr w:type="spellEnd"/>
      <w:r w:rsidRPr="00081096">
        <w:rPr>
          <w:rFonts w:ascii="Times New Roman" w:hAnsi="Times New Roman" w:cs="Times New Roman"/>
          <w:i/>
          <w:iCs/>
          <w:sz w:val="24"/>
          <w:szCs w:val="24"/>
        </w:rPr>
        <w:t>, individuals and communities.</w:t>
      </w:r>
      <w:proofErr w:type="gramEnd"/>
      <w:r w:rsidRPr="00081096">
        <w:rPr>
          <w:rFonts w:ascii="Times New Roman" w:hAnsi="Times New Roman" w:cs="Times New Roman"/>
          <w:i/>
          <w:iCs/>
          <w:sz w:val="24"/>
          <w:szCs w:val="24"/>
        </w:rPr>
        <w:t xml:space="preserve"> 7000-3000 </w:t>
      </w:r>
      <w:proofErr w:type="gramStart"/>
      <w:r w:rsidRPr="00081096">
        <w:rPr>
          <w:rFonts w:ascii="Times New Roman" w:hAnsi="Times New Roman" w:cs="Times New Roman"/>
          <w:i/>
          <w:iCs/>
          <w:sz w:val="24"/>
          <w:szCs w:val="24"/>
        </w:rPr>
        <w:t>BC.</w:t>
      </w:r>
      <w:r w:rsidRPr="000810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1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096">
        <w:rPr>
          <w:rFonts w:ascii="Times New Roman" w:hAnsi="Times New Roman" w:cs="Times New Roman"/>
          <w:sz w:val="24"/>
          <w:szCs w:val="24"/>
        </w:rPr>
        <w:t>Sidestone</w:t>
      </w:r>
      <w:proofErr w:type="spellEnd"/>
      <w:r w:rsidRPr="00081096">
        <w:rPr>
          <w:rFonts w:ascii="Times New Roman" w:hAnsi="Times New Roman" w:cs="Times New Roman"/>
          <w:sz w:val="24"/>
          <w:szCs w:val="24"/>
        </w:rPr>
        <w:t xml:space="preserve"> Press Academics, 2020.</w:t>
      </w:r>
    </w:p>
    <w:p w:rsidR="00F30B38" w:rsidRDefault="00F30B38" w:rsidP="00F30B38">
      <w:pPr>
        <w:pStyle w:val="Default"/>
      </w:pPr>
    </w:p>
    <w:p w:rsidR="00F30B38" w:rsidRPr="00081096" w:rsidRDefault="00F30B38" w:rsidP="00F30B38">
      <w:pPr>
        <w:pStyle w:val="Default"/>
        <w:jc w:val="both"/>
        <w:rPr>
          <w:lang w:val="ro-RO"/>
        </w:rPr>
      </w:pPr>
      <w:r w:rsidRPr="00081096">
        <w:rPr>
          <w:color w:val="auto"/>
        </w:rPr>
        <w:t xml:space="preserve">COMȘA, </w:t>
      </w:r>
      <w:proofErr w:type="spellStart"/>
      <w:r w:rsidRPr="00081096">
        <w:rPr>
          <w:color w:val="auto"/>
        </w:rPr>
        <w:t>Eugen</w:t>
      </w:r>
      <w:proofErr w:type="spellEnd"/>
      <w:r w:rsidRPr="00081096">
        <w:rPr>
          <w:color w:val="auto"/>
        </w:rPr>
        <w:t xml:space="preserve">, </w:t>
      </w:r>
      <w:proofErr w:type="spellStart"/>
      <w:r w:rsidRPr="00081096">
        <w:rPr>
          <w:i/>
          <w:iCs/>
          <w:color w:val="auto"/>
        </w:rPr>
        <w:t>Figurineleantropomorfe</w:t>
      </w:r>
      <w:proofErr w:type="spellEnd"/>
      <w:r w:rsidRPr="00081096">
        <w:rPr>
          <w:i/>
          <w:iCs/>
          <w:color w:val="auto"/>
        </w:rPr>
        <w:t xml:space="preserve"> din </w:t>
      </w:r>
      <w:proofErr w:type="spellStart"/>
      <w:r w:rsidRPr="00081096">
        <w:rPr>
          <w:i/>
          <w:iCs/>
          <w:color w:val="auto"/>
        </w:rPr>
        <w:t>epocaneolitică</w:t>
      </w:r>
      <w:proofErr w:type="spellEnd"/>
      <w:r w:rsidRPr="00081096">
        <w:rPr>
          <w:i/>
          <w:iCs/>
          <w:color w:val="auto"/>
        </w:rPr>
        <w:t xml:space="preserve"> de </w:t>
      </w:r>
      <w:proofErr w:type="spellStart"/>
      <w:r w:rsidRPr="00081096">
        <w:rPr>
          <w:i/>
          <w:iCs/>
          <w:color w:val="auto"/>
        </w:rPr>
        <w:t>pe</w:t>
      </w:r>
      <w:proofErr w:type="spellEnd"/>
      <w:r w:rsidRPr="00081096">
        <w:rPr>
          <w:i/>
          <w:iCs/>
          <w:color w:val="auto"/>
        </w:rPr>
        <w:t xml:space="preserve"> </w:t>
      </w:r>
      <w:proofErr w:type="spellStart"/>
      <w:r w:rsidRPr="00081096">
        <w:rPr>
          <w:i/>
          <w:iCs/>
          <w:color w:val="auto"/>
        </w:rPr>
        <w:t>teritoriulRomâniei</w:t>
      </w:r>
      <w:proofErr w:type="spellEnd"/>
      <w:r w:rsidRPr="00081096">
        <w:rPr>
          <w:color w:val="auto"/>
        </w:rPr>
        <w:t xml:space="preserve">, </w:t>
      </w:r>
      <w:proofErr w:type="spellStart"/>
      <w:r w:rsidRPr="00081096">
        <w:rPr>
          <w:color w:val="auto"/>
        </w:rPr>
        <w:t>EdituraAcademieiRomâne</w:t>
      </w:r>
      <w:proofErr w:type="spellEnd"/>
      <w:r w:rsidRPr="00081096">
        <w:rPr>
          <w:color w:val="auto"/>
        </w:rPr>
        <w:t xml:space="preserve">, </w:t>
      </w:r>
      <w:proofErr w:type="spellStart"/>
      <w:r w:rsidRPr="00081096">
        <w:rPr>
          <w:color w:val="auto"/>
        </w:rPr>
        <w:t>Bucureşti</w:t>
      </w:r>
      <w:proofErr w:type="spellEnd"/>
      <w:r w:rsidRPr="00081096">
        <w:rPr>
          <w:color w:val="auto"/>
        </w:rPr>
        <w:t>, 1995.</w:t>
      </w:r>
    </w:p>
    <w:p w:rsidR="00F30B38" w:rsidRPr="00081096" w:rsidRDefault="00F30B38" w:rsidP="00F30B38">
      <w:pPr>
        <w:pStyle w:val="Default"/>
        <w:jc w:val="both"/>
      </w:pPr>
    </w:p>
    <w:p w:rsidR="00F30B38" w:rsidRPr="00081096" w:rsidRDefault="00F30B38" w:rsidP="00F30B38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8">
        <w:rPr>
          <w:rFonts w:ascii="Times New Roman" w:hAnsi="Times New Roman" w:cs="Times New Roman"/>
          <w:sz w:val="24"/>
          <w:szCs w:val="24"/>
          <w:lang w:val="it-IT"/>
        </w:rPr>
        <w:t xml:space="preserve">DUMITRESCU, Vladimir, </w:t>
      </w:r>
      <w:r w:rsidRPr="00F30B38">
        <w:rPr>
          <w:rFonts w:ascii="Times New Roman" w:hAnsi="Times New Roman" w:cs="Times New Roman"/>
          <w:i/>
          <w:iCs/>
          <w:sz w:val="24"/>
          <w:szCs w:val="24"/>
          <w:lang w:val="it-IT"/>
        </w:rPr>
        <w:t>Arta neolitică din România</w:t>
      </w:r>
      <w:r w:rsidRPr="00F30B38">
        <w:rPr>
          <w:rFonts w:ascii="Times New Roman" w:hAnsi="Times New Roman" w:cs="Times New Roman"/>
          <w:sz w:val="24"/>
          <w:szCs w:val="24"/>
          <w:lang w:val="it-IT"/>
        </w:rPr>
        <w:t xml:space="preserve">, Ed. </w:t>
      </w:r>
      <w:proofErr w:type="spellStart"/>
      <w:r w:rsidRPr="00081096">
        <w:rPr>
          <w:rFonts w:ascii="Times New Roman" w:hAnsi="Times New Roman" w:cs="Times New Roman"/>
          <w:sz w:val="24"/>
          <w:szCs w:val="24"/>
        </w:rPr>
        <w:t>Meridiane</w:t>
      </w:r>
      <w:proofErr w:type="spellEnd"/>
      <w:r w:rsidRPr="00081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096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081096">
        <w:rPr>
          <w:rFonts w:ascii="Times New Roman" w:hAnsi="Times New Roman" w:cs="Times New Roman"/>
          <w:sz w:val="24"/>
          <w:szCs w:val="24"/>
        </w:rPr>
        <w:t>, 1968.</w:t>
      </w:r>
    </w:p>
    <w:p w:rsidR="00F30B38" w:rsidRPr="00081096" w:rsidRDefault="00F30B38" w:rsidP="00F30B38">
      <w:pPr>
        <w:pStyle w:val="Default"/>
        <w:jc w:val="both"/>
      </w:pPr>
    </w:p>
    <w:p w:rsidR="00F30B38" w:rsidRPr="00081096" w:rsidRDefault="00F30B38" w:rsidP="00F30B38">
      <w:pPr>
        <w:jc w:val="both"/>
        <w:rPr>
          <w:rFonts w:ascii="Times New Roman" w:hAnsi="Times New Roman" w:cs="Times New Roman"/>
          <w:sz w:val="24"/>
          <w:szCs w:val="24"/>
        </w:rPr>
      </w:pPr>
      <w:r w:rsidRPr="00081096">
        <w:rPr>
          <w:rFonts w:ascii="Times New Roman" w:hAnsi="Times New Roman" w:cs="Times New Roman"/>
          <w:sz w:val="24"/>
          <w:szCs w:val="24"/>
        </w:rPr>
        <w:lastRenderedPageBreak/>
        <w:t xml:space="preserve">GIMBUTAS, </w:t>
      </w:r>
      <w:proofErr w:type="spellStart"/>
      <w:r w:rsidRPr="00081096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08109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109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081096">
        <w:rPr>
          <w:rFonts w:ascii="Times New Roman" w:hAnsi="Times New Roman" w:cs="Times New Roman"/>
          <w:i/>
          <w:iCs/>
          <w:sz w:val="24"/>
          <w:szCs w:val="24"/>
        </w:rPr>
        <w:t xml:space="preserve"> Goddesses and gods of old Europe. Myths and cult images, </w:t>
      </w:r>
      <w:r w:rsidRPr="00081096">
        <w:rPr>
          <w:rFonts w:ascii="Times New Roman" w:hAnsi="Times New Roman" w:cs="Times New Roman"/>
          <w:sz w:val="24"/>
          <w:szCs w:val="24"/>
        </w:rPr>
        <w:t>Thames and Hudson, London, 1984.</w:t>
      </w:r>
    </w:p>
    <w:p w:rsidR="00F30B38" w:rsidRPr="00081096" w:rsidRDefault="00F30B38" w:rsidP="00F30B38">
      <w:pPr>
        <w:pStyle w:val="Default"/>
        <w:jc w:val="both"/>
      </w:pPr>
    </w:p>
    <w:p w:rsidR="00F30B38" w:rsidRDefault="00F30B38" w:rsidP="00F30B38">
      <w:pPr>
        <w:jc w:val="both"/>
        <w:rPr>
          <w:rFonts w:ascii="Times New Roman" w:hAnsi="Times New Roman" w:cs="Times New Roman"/>
          <w:sz w:val="24"/>
          <w:szCs w:val="24"/>
        </w:rPr>
      </w:pPr>
      <w:r w:rsidRPr="00081096">
        <w:rPr>
          <w:rFonts w:ascii="Times New Roman" w:hAnsi="Times New Roman" w:cs="Times New Roman"/>
          <w:sz w:val="24"/>
          <w:szCs w:val="24"/>
        </w:rPr>
        <w:t xml:space="preserve">HANSEN, </w:t>
      </w:r>
      <w:proofErr w:type="spellStart"/>
      <w:r w:rsidRPr="000810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vend</w:t>
      </w:r>
      <w:proofErr w:type="spellEnd"/>
      <w:r w:rsidRPr="00081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096">
        <w:rPr>
          <w:rFonts w:ascii="Times New Roman" w:hAnsi="Times New Roman" w:cs="Times New Roman"/>
          <w:i/>
          <w:iCs/>
          <w:sz w:val="24"/>
          <w:szCs w:val="24"/>
        </w:rPr>
        <w:t>Bildervom</w:t>
      </w:r>
      <w:proofErr w:type="spellEnd"/>
      <w:r w:rsidRPr="000810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096">
        <w:rPr>
          <w:rFonts w:ascii="Times New Roman" w:hAnsi="Times New Roman" w:cs="Times New Roman"/>
          <w:i/>
          <w:iCs/>
          <w:sz w:val="24"/>
          <w:szCs w:val="24"/>
        </w:rPr>
        <w:t>Menschen</w:t>
      </w:r>
      <w:proofErr w:type="spellEnd"/>
      <w:r w:rsidRPr="000810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096">
        <w:rPr>
          <w:rFonts w:ascii="Times New Roman" w:hAnsi="Times New Roman" w:cs="Times New Roman"/>
          <w:i/>
          <w:iCs/>
          <w:sz w:val="24"/>
          <w:szCs w:val="24"/>
        </w:rPr>
        <w:t>der</w:t>
      </w:r>
      <w:proofErr w:type="spellEnd"/>
      <w:r w:rsidRPr="000810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096">
        <w:rPr>
          <w:rFonts w:ascii="Times New Roman" w:hAnsi="Times New Roman" w:cs="Times New Roman"/>
          <w:i/>
          <w:iCs/>
          <w:sz w:val="24"/>
          <w:szCs w:val="24"/>
        </w:rPr>
        <w:t>Steinzeit</w:t>
      </w:r>
      <w:proofErr w:type="spellEnd"/>
      <w:r w:rsidRPr="0008109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081096">
        <w:rPr>
          <w:rFonts w:ascii="Times New Roman" w:hAnsi="Times New Roman" w:cs="Times New Roman"/>
          <w:i/>
          <w:iCs/>
          <w:sz w:val="24"/>
          <w:szCs w:val="24"/>
        </w:rPr>
        <w:t>UntersuchungenzurAnthropomorphenPlastik</w:t>
      </w:r>
      <w:proofErr w:type="spellEnd"/>
      <w:r w:rsidRPr="000810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096">
        <w:rPr>
          <w:rFonts w:ascii="Times New Roman" w:hAnsi="Times New Roman" w:cs="Times New Roman"/>
          <w:i/>
          <w:iCs/>
          <w:sz w:val="24"/>
          <w:szCs w:val="24"/>
        </w:rPr>
        <w:t>der</w:t>
      </w:r>
      <w:proofErr w:type="spellEnd"/>
      <w:r w:rsidRPr="000810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096">
        <w:rPr>
          <w:rFonts w:ascii="Times New Roman" w:hAnsi="Times New Roman" w:cs="Times New Roman"/>
          <w:i/>
          <w:iCs/>
          <w:sz w:val="24"/>
          <w:szCs w:val="24"/>
        </w:rPr>
        <w:t>Jungsteinzeit</w:t>
      </w:r>
      <w:proofErr w:type="spellEnd"/>
      <w:r w:rsidRPr="00081096">
        <w:rPr>
          <w:rFonts w:ascii="Times New Roman" w:hAnsi="Times New Roman" w:cs="Times New Roman"/>
          <w:i/>
          <w:iCs/>
          <w:sz w:val="24"/>
          <w:szCs w:val="24"/>
        </w:rPr>
        <w:t xml:space="preserve"> und </w:t>
      </w:r>
      <w:proofErr w:type="spellStart"/>
      <w:r w:rsidRPr="00081096">
        <w:rPr>
          <w:rFonts w:ascii="Times New Roman" w:hAnsi="Times New Roman" w:cs="Times New Roman"/>
          <w:i/>
          <w:iCs/>
          <w:sz w:val="24"/>
          <w:szCs w:val="24"/>
        </w:rPr>
        <w:t>Kupferzeit</w:t>
      </w:r>
      <w:proofErr w:type="spellEnd"/>
      <w:r w:rsidRPr="0008109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081096">
        <w:rPr>
          <w:rFonts w:ascii="Times New Roman" w:hAnsi="Times New Roman" w:cs="Times New Roman"/>
          <w:i/>
          <w:iCs/>
          <w:sz w:val="24"/>
          <w:szCs w:val="24"/>
        </w:rPr>
        <w:t>Südosteuropa</w:t>
      </w:r>
      <w:proofErr w:type="spellEnd"/>
      <w:r w:rsidRPr="000810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81096">
        <w:rPr>
          <w:rFonts w:ascii="Times New Roman" w:hAnsi="Times New Roman" w:cs="Times New Roman"/>
          <w:i/>
          <w:iCs/>
          <w:sz w:val="24"/>
          <w:szCs w:val="24"/>
        </w:rPr>
        <w:t>Teil</w:t>
      </w:r>
      <w:proofErr w:type="spellEnd"/>
      <w:r w:rsidRPr="00081096">
        <w:rPr>
          <w:rFonts w:ascii="Times New Roman" w:hAnsi="Times New Roman" w:cs="Times New Roman"/>
          <w:i/>
          <w:iCs/>
          <w:sz w:val="24"/>
          <w:szCs w:val="24"/>
        </w:rPr>
        <w:t xml:space="preserve"> I-II</w:t>
      </w:r>
      <w:r w:rsidRPr="00081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096">
        <w:rPr>
          <w:rFonts w:ascii="Times New Roman" w:hAnsi="Times New Roman" w:cs="Times New Roman"/>
          <w:sz w:val="24"/>
          <w:szCs w:val="24"/>
        </w:rPr>
        <w:t>Eurasien-Abteilung</w:t>
      </w:r>
      <w:proofErr w:type="spellEnd"/>
      <w:r w:rsidRPr="00081096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81096">
        <w:rPr>
          <w:rFonts w:ascii="Times New Roman" w:hAnsi="Times New Roman" w:cs="Times New Roman"/>
          <w:sz w:val="24"/>
          <w:szCs w:val="24"/>
        </w:rPr>
        <w:t>DeutschenArchäologischenInstituts</w:t>
      </w:r>
      <w:proofErr w:type="spellEnd"/>
      <w:r w:rsidRPr="00081096">
        <w:rPr>
          <w:rFonts w:ascii="Times New Roman" w:hAnsi="Times New Roman" w:cs="Times New Roman"/>
          <w:sz w:val="24"/>
          <w:szCs w:val="24"/>
        </w:rPr>
        <w:t>, Mainz, 2007.</w:t>
      </w:r>
    </w:p>
    <w:p w:rsidR="00F30B38" w:rsidRDefault="00F30B38" w:rsidP="00F30B38">
      <w:pPr>
        <w:pStyle w:val="Default"/>
      </w:pPr>
    </w:p>
    <w:p w:rsidR="00F30B38" w:rsidRDefault="00F30B38" w:rsidP="00F30B38">
      <w:pPr>
        <w:jc w:val="both"/>
        <w:rPr>
          <w:rFonts w:ascii="Times New Roman" w:hAnsi="Times New Roman" w:cs="Times New Roman"/>
          <w:sz w:val="24"/>
          <w:szCs w:val="24"/>
        </w:rPr>
      </w:pPr>
      <w:r w:rsidRPr="001872D3">
        <w:rPr>
          <w:rFonts w:ascii="Times New Roman" w:hAnsi="Times New Roman" w:cs="Times New Roman"/>
          <w:sz w:val="24"/>
          <w:szCs w:val="24"/>
        </w:rPr>
        <w:t xml:space="preserve">SCHWARZBERG, </w:t>
      </w:r>
      <w:proofErr w:type="spellStart"/>
      <w:r w:rsidRPr="001872D3">
        <w:rPr>
          <w:rFonts w:ascii="Times New Roman" w:hAnsi="Times New Roman" w:cs="Times New Roman"/>
          <w:sz w:val="24"/>
          <w:szCs w:val="24"/>
        </w:rPr>
        <w:t>Heiner</w:t>
      </w:r>
      <w:proofErr w:type="spellEnd"/>
      <w:r w:rsidRPr="001872D3">
        <w:rPr>
          <w:rFonts w:ascii="Times New Roman" w:hAnsi="Times New Roman" w:cs="Times New Roman"/>
          <w:sz w:val="24"/>
          <w:szCs w:val="24"/>
        </w:rPr>
        <w:t xml:space="preserve">, BECKER, </w:t>
      </w:r>
      <w:proofErr w:type="spellStart"/>
      <w:r w:rsidRPr="001872D3">
        <w:rPr>
          <w:rFonts w:ascii="Times New Roman" w:hAnsi="Times New Roman" w:cs="Times New Roman"/>
          <w:sz w:val="24"/>
          <w:szCs w:val="24"/>
        </w:rPr>
        <w:t>Valeska</w:t>
      </w:r>
      <w:proofErr w:type="spellEnd"/>
      <w:r w:rsidRPr="001872D3">
        <w:rPr>
          <w:rFonts w:ascii="Times New Roman" w:hAnsi="Times New Roman" w:cs="Times New Roman"/>
          <w:sz w:val="24"/>
          <w:szCs w:val="24"/>
        </w:rPr>
        <w:t xml:space="preserve">, </w:t>
      </w:r>
      <w:r w:rsidRPr="001872D3">
        <w:rPr>
          <w:rFonts w:ascii="Times New Roman" w:hAnsi="Times New Roman" w:cs="Times New Roman"/>
          <w:i/>
          <w:iCs/>
          <w:sz w:val="24"/>
          <w:szCs w:val="24"/>
        </w:rPr>
        <w:t xml:space="preserve">Bodies of Clay, On Prehistoric </w:t>
      </w:r>
      <w:proofErr w:type="spellStart"/>
      <w:r w:rsidRPr="001872D3">
        <w:rPr>
          <w:rFonts w:ascii="Times New Roman" w:hAnsi="Times New Roman" w:cs="Times New Roman"/>
          <w:i/>
          <w:iCs/>
          <w:sz w:val="24"/>
          <w:szCs w:val="24"/>
        </w:rPr>
        <w:t>Humanised</w:t>
      </w:r>
      <w:proofErr w:type="spellEnd"/>
      <w:r w:rsidRPr="001872D3">
        <w:rPr>
          <w:rFonts w:ascii="Times New Roman" w:hAnsi="Times New Roman" w:cs="Times New Roman"/>
          <w:i/>
          <w:iCs/>
          <w:sz w:val="24"/>
          <w:szCs w:val="24"/>
        </w:rPr>
        <w:t xml:space="preserve"> Pottery, </w:t>
      </w:r>
      <w:r w:rsidRPr="001872D3">
        <w:rPr>
          <w:rFonts w:ascii="Times New Roman" w:hAnsi="Times New Roman" w:cs="Times New Roman"/>
          <w:sz w:val="24"/>
          <w:szCs w:val="24"/>
        </w:rPr>
        <w:t>Oxbow Books, 2017.</w:t>
      </w:r>
    </w:p>
    <w:p w:rsidR="00F30B38" w:rsidRPr="001872D3" w:rsidRDefault="00F30B38" w:rsidP="00F30B38">
      <w:pPr>
        <w:pStyle w:val="Default"/>
      </w:pPr>
    </w:p>
    <w:p w:rsidR="00F30B38" w:rsidRPr="00F30B38" w:rsidRDefault="00F30B38" w:rsidP="00F30B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1872D3">
        <w:rPr>
          <w:rFonts w:ascii="Times New Roman" w:hAnsi="Times New Roman" w:cs="Times New Roman"/>
          <w:sz w:val="24"/>
          <w:szCs w:val="24"/>
        </w:rPr>
        <w:t xml:space="preserve">ȘERBĂNESCU, Done, </w:t>
      </w:r>
      <w:proofErr w:type="spellStart"/>
      <w:r w:rsidRPr="001872D3">
        <w:rPr>
          <w:rFonts w:ascii="Times New Roman" w:hAnsi="Times New Roman" w:cs="Times New Roman"/>
          <w:i/>
          <w:iCs/>
          <w:sz w:val="24"/>
          <w:szCs w:val="24"/>
        </w:rPr>
        <w:t>MuzeulCivilizaţieiGumelniţa</w:t>
      </w:r>
      <w:proofErr w:type="spellEnd"/>
      <w:r w:rsidRPr="001872D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1872D3">
        <w:rPr>
          <w:rFonts w:ascii="Times New Roman" w:hAnsi="Times New Roman" w:cs="Times New Roman"/>
          <w:i/>
          <w:iCs/>
          <w:sz w:val="24"/>
          <w:szCs w:val="24"/>
        </w:rPr>
        <w:t>Olteniţa</w:t>
      </w:r>
      <w:proofErr w:type="spellEnd"/>
      <w:r w:rsidRPr="001872D3">
        <w:rPr>
          <w:rFonts w:ascii="Times New Roman" w:hAnsi="Times New Roman" w:cs="Times New Roman"/>
          <w:sz w:val="24"/>
          <w:szCs w:val="24"/>
        </w:rPr>
        <w:t xml:space="preserve">, Ed. </w:t>
      </w:r>
      <w:r w:rsidRPr="00F30B38">
        <w:rPr>
          <w:rFonts w:ascii="Times New Roman" w:hAnsi="Times New Roman" w:cs="Times New Roman"/>
          <w:sz w:val="24"/>
          <w:szCs w:val="24"/>
          <w:lang w:val="it-IT"/>
        </w:rPr>
        <w:t>Eurogama Invest S.R.L., Bucureşti, 2005.</w:t>
      </w:r>
      <w:proofErr w:type="gramEnd"/>
    </w:p>
    <w:p w:rsidR="00F30B38" w:rsidRPr="00F30B38" w:rsidRDefault="00F30B38" w:rsidP="00F30B38">
      <w:pPr>
        <w:pStyle w:val="Default"/>
        <w:rPr>
          <w:lang w:val="it-IT"/>
        </w:rPr>
      </w:pPr>
    </w:p>
    <w:p w:rsidR="00F30B38" w:rsidRPr="00F30B38" w:rsidRDefault="00F30B38" w:rsidP="00F30B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30B38">
        <w:rPr>
          <w:rFonts w:ascii="Times New Roman" w:hAnsi="Times New Roman" w:cs="Times New Roman"/>
          <w:sz w:val="24"/>
          <w:szCs w:val="24"/>
          <w:lang w:val="it-IT"/>
        </w:rPr>
        <w:t xml:space="preserve">STAVREVA, Vanya, </w:t>
      </w:r>
      <w:r w:rsidRPr="00F30B3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Anthropomorphic Plastic Art of the Late Eneolithic: Possibilities for Interpretation (Varna, Kodjadermen-Gumelniţa-Karanovo VI and Krivodol-Sălcuţa-Bubani Cultures, </w:t>
      </w:r>
      <w:r w:rsidRPr="00F30B38">
        <w:rPr>
          <w:rFonts w:ascii="Times New Roman" w:hAnsi="Times New Roman" w:cs="Times New Roman"/>
          <w:sz w:val="24"/>
          <w:szCs w:val="24"/>
          <w:lang w:val="it-IT"/>
        </w:rPr>
        <w:t>vol. 1: Text, ArchaeologiaBulgarica, Sofia, 2024.</w:t>
      </w:r>
    </w:p>
    <w:p w:rsidR="00F30B38" w:rsidRPr="00F30B38" w:rsidRDefault="00F30B38" w:rsidP="00F30B38">
      <w:pPr>
        <w:pStyle w:val="Default"/>
        <w:rPr>
          <w:lang w:val="it-IT"/>
        </w:rPr>
      </w:pPr>
    </w:p>
    <w:p w:rsidR="00F30B38" w:rsidRDefault="00F30B38" w:rsidP="00F30B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2D3">
        <w:rPr>
          <w:rFonts w:ascii="Times New Roman" w:hAnsi="Times New Roman" w:cs="Times New Roman"/>
          <w:sz w:val="24"/>
          <w:szCs w:val="24"/>
        </w:rPr>
        <w:t xml:space="preserve">WELLS, Peter S., </w:t>
      </w:r>
      <w:r w:rsidRPr="001872D3">
        <w:rPr>
          <w:rFonts w:ascii="Times New Roman" w:hAnsi="Times New Roman" w:cs="Times New Roman"/>
          <w:i/>
          <w:iCs/>
          <w:sz w:val="24"/>
          <w:szCs w:val="24"/>
        </w:rPr>
        <w:t xml:space="preserve">Image and response </w:t>
      </w:r>
      <w:proofErr w:type="spellStart"/>
      <w:r w:rsidRPr="001872D3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1872D3">
        <w:rPr>
          <w:rFonts w:ascii="Times New Roman" w:hAnsi="Times New Roman" w:cs="Times New Roman"/>
          <w:i/>
          <w:iCs/>
          <w:sz w:val="24"/>
          <w:szCs w:val="24"/>
        </w:rPr>
        <w:t xml:space="preserve"> Early Europe</w:t>
      </w:r>
      <w:r w:rsidRPr="001872D3">
        <w:rPr>
          <w:rFonts w:ascii="Times New Roman" w:hAnsi="Times New Roman" w:cs="Times New Roman"/>
          <w:sz w:val="24"/>
          <w:szCs w:val="24"/>
        </w:rPr>
        <w:t>, Duckworth, Bristol Classical Press, 2008.</w:t>
      </w:r>
      <w:proofErr w:type="gramEnd"/>
    </w:p>
    <w:p w:rsidR="00F30B38" w:rsidRPr="001872D3" w:rsidRDefault="00F30B38" w:rsidP="00F30B38">
      <w:pPr>
        <w:pStyle w:val="Default"/>
      </w:pPr>
    </w:p>
    <w:p w:rsidR="00F30B38" w:rsidRPr="001872D3" w:rsidRDefault="00F30B38" w:rsidP="00F30B3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72D3">
        <w:rPr>
          <w:rFonts w:ascii="Times New Roman" w:hAnsi="Times New Roman" w:cs="Times New Roman"/>
          <w:sz w:val="24"/>
          <w:szCs w:val="24"/>
        </w:rPr>
        <w:t xml:space="preserve">WELLS, Peter S., </w:t>
      </w:r>
      <w:r w:rsidRPr="001872D3">
        <w:rPr>
          <w:rFonts w:ascii="Times New Roman" w:hAnsi="Times New Roman" w:cs="Times New Roman"/>
          <w:i/>
          <w:iCs/>
          <w:sz w:val="24"/>
          <w:szCs w:val="24"/>
        </w:rPr>
        <w:t xml:space="preserve">How Ancient Europeans Saw the World: Vision, Patterns, and the Shaping of the Mind in Prehistoric Times, </w:t>
      </w:r>
      <w:r w:rsidRPr="001872D3">
        <w:rPr>
          <w:rFonts w:ascii="Times New Roman" w:hAnsi="Times New Roman" w:cs="Times New Roman"/>
          <w:sz w:val="24"/>
          <w:szCs w:val="24"/>
        </w:rPr>
        <w:t>Princeton University Press, 2012.</w:t>
      </w:r>
    </w:p>
    <w:p w:rsidR="00F30B38" w:rsidRPr="00825F99" w:rsidRDefault="00F30B38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F30B38" w:rsidRPr="00825F99" w:rsidSect="000F0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parralPro-Regular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655"/>
    <w:rsid w:val="000F037E"/>
    <w:rsid w:val="005265F9"/>
    <w:rsid w:val="00825F99"/>
    <w:rsid w:val="00D95655"/>
    <w:rsid w:val="00F05BC7"/>
    <w:rsid w:val="00F3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Romana Filiala Cluj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gogaltan florin</dc:creator>
  <cp:keywords/>
  <dc:description/>
  <cp:lastModifiedBy>Geo</cp:lastModifiedBy>
  <cp:revision>2</cp:revision>
  <dcterms:created xsi:type="dcterms:W3CDTF">2025-06-27T08:05:00Z</dcterms:created>
  <dcterms:modified xsi:type="dcterms:W3CDTF">2025-07-03T05:57:00Z</dcterms:modified>
</cp:coreProperties>
</file>