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CS. I dr.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. Florin Gog</w:t>
      </w:r>
      <w:proofErr w:type="spellStart"/>
      <w:r w:rsidRPr="00DB7BD6">
        <w:rPr>
          <w:rFonts w:ascii="Times New Roman" w:hAnsi="Times New Roman" w:cs="Times New Roman"/>
          <w:sz w:val="24"/>
          <w:szCs w:val="24"/>
          <w:lang w:val="ro-RO"/>
        </w:rPr>
        <w:t>âltan</w:t>
      </w:r>
      <w:proofErr w:type="spellEnd"/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7BD6">
        <w:rPr>
          <w:rFonts w:ascii="Times New Roman" w:hAnsi="Times New Roman" w:cs="Times New Roman"/>
          <w:b/>
          <w:sz w:val="24"/>
          <w:szCs w:val="24"/>
          <w:lang w:val="ro-RO"/>
        </w:rPr>
        <w:t>Tematică</w:t>
      </w:r>
      <w:r w:rsidR="00A41D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</w:t>
      </w:r>
      <w:r w:rsidRPr="00DB7BD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F10DF" w:rsidRPr="00DB7BD6" w:rsidRDefault="008F10DF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7BD6" w:rsidRPr="00DB7BD6" w:rsidRDefault="00DB7BD6" w:rsidP="00DB7BD6">
      <w:pPr>
        <w:pStyle w:val="Title"/>
        <w:rPr>
          <w:rFonts w:ascii="Times New Roman" w:hAnsi="Times New Roman" w:cs="Times New Roman"/>
          <w:i/>
          <w:sz w:val="24"/>
          <w:szCs w:val="24"/>
        </w:rPr>
      </w:pPr>
      <w:r w:rsidRPr="00DB7BD6">
        <w:rPr>
          <w:rFonts w:ascii="Times New Roman" w:hAnsi="Times New Roman" w:cs="Times New Roman"/>
          <w:i/>
          <w:sz w:val="24"/>
          <w:szCs w:val="24"/>
        </w:rPr>
        <w:t>Movile Antropice în Regiunea Mureșului de Jos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7BD6">
        <w:rPr>
          <w:rFonts w:ascii="Times New Roman" w:hAnsi="Times New Roman" w:cs="Times New Roman"/>
          <w:b/>
          <w:sz w:val="24"/>
          <w:szCs w:val="24"/>
          <w:lang w:val="ro-RO"/>
        </w:rPr>
        <w:t>Bibliografie selectivă</w:t>
      </w:r>
      <w:r w:rsidRPr="00DB7BD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Alexandrov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Prehistoric Barrow Graves between the Danube and the Balkan Range. Stratigraphy and Relative Chronology. </w:t>
      </w:r>
      <w:r w:rsidRPr="00DB7BD6">
        <w:rPr>
          <w:rFonts w:ascii="Times New Roman" w:hAnsi="Times New Roman" w:cs="Times New Roman"/>
          <w:sz w:val="24"/>
          <w:szCs w:val="24"/>
        </w:rPr>
        <w:t xml:space="preserve">In: S.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Müller-Celka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Borgna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(eds.), Ancestral Landscapes: Burial mounds in the Copper and Bronze Ages (Central and Eastern Europe–Balkans–Adriatic–Aegean, 4th–2nd millennium BC). Lyon 2011, 307–320.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Alexandrov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>, Early Bronze Age Barrow Graves in North-West Bulgaria.</w:t>
      </w:r>
      <w:r w:rsidRPr="00DB7BD6">
        <w:rPr>
          <w:rFonts w:ascii="Times New Roman" w:hAnsi="Times New Roman" w:cs="Times New Roman"/>
          <w:sz w:val="24"/>
          <w:szCs w:val="24"/>
        </w:rPr>
        <w:t xml:space="preserve"> In: V.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Filipović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Al.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Bulatović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Al.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Kapuran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(eds.), Papers in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RastkoVasić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80th Birthday.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Belgrad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2019, 75–94.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Alexandrov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E. Kaiser,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>The Early Barrow Graves in West Pontic Area. Cultures?  Migrations? Interactions?</w:t>
      </w:r>
      <w:r w:rsidRPr="00DB7BD6">
        <w:rPr>
          <w:rFonts w:ascii="Times New Roman" w:hAnsi="Times New Roman" w:cs="Times New Roman"/>
          <w:sz w:val="24"/>
          <w:szCs w:val="24"/>
        </w:rPr>
        <w:t xml:space="preserve"> In: V.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Nikolov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Schier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SchwarzmeerraumvomNeolithikum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in die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Früheisenzeit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(6000–600 v. Chr.). </w:t>
      </w:r>
      <w:proofErr w:type="spellStart"/>
      <w:proofErr w:type="gramStart"/>
      <w:r w:rsidRPr="00DB7BD6">
        <w:rPr>
          <w:rFonts w:ascii="Times New Roman" w:hAnsi="Times New Roman" w:cs="Times New Roman"/>
          <w:sz w:val="24"/>
          <w:szCs w:val="24"/>
        </w:rPr>
        <w:t>Kulturelleinterferenzen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zirkumpontischen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Zone und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KontaktemitihrenNachbargebieten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PrähistorischeArchäologie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Südosteuropa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Band 30,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Rahden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Westf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BD6">
        <w:rPr>
          <w:rFonts w:ascii="Times New Roman" w:hAnsi="Times New Roman" w:cs="Times New Roman"/>
          <w:sz w:val="24"/>
          <w:szCs w:val="24"/>
        </w:rPr>
        <w:t xml:space="preserve"> </w:t>
      </w:r>
      <w:r w:rsidRPr="00A41DBA">
        <w:rPr>
          <w:rFonts w:ascii="Times New Roman" w:hAnsi="Times New Roman" w:cs="Times New Roman"/>
          <w:sz w:val="24"/>
          <w:szCs w:val="24"/>
          <w:lang w:val="it-IT"/>
        </w:rPr>
        <w:t>2016, 359–370.</w:t>
      </w: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P.-V. Batariuc,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it-IT"/>
        </w:rPr>
        <w:t>Un mormânt din periaoda de tranziție de la neolitic la epocabronzuluidescoperit la Suceava.</w:t>
      </w: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 Suceava. AnuarulMuzeuluiJudețean X, 1983, 835–840.</w:t>
      </w: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M. Brudiu,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it-IT"/>
        </w:rPr>
        <w:t>Lumea de sub tumulii din sudulMoldovei. De la indo-europeni la turaniciitârzii-mărturiiarheologice.</w:t>
      </w:r>
      <w:r w:rsidRPr="00A41DBA">
        <w:rPr>
          <w:rFonts w:ascii="Times New Roman" w:hAnsi="Times New Roman" w:cs="Times New Roman"/>
          <w:sz w:val="24"/>
          <w:szCs w:val="24"/>
          <w:lang w:val="it-IT"/>
        </w:rPr>
        <w:t>București 2003.</w:t>
      </w: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Ciugudean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Epocatimpurie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bronzuluiîncentrulșisud-</w:t>
      </w:r>
      <w:proofErr w:type="gram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vestulTransilvaniei.</w:t>
      </w:r>
      <w:r w:rsidRPr="00DB7BD6">
        <w:rPr>
          <w:rFonts w:ascii="Times New Roman" w:hAnsi="Times New Roman" w:cs="Times New Roman"/>
          <w:sz w:val="24"/>
          <w:szCs w:val="24"/>
        </w:rPr>
        <w:t>BTHR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XIII.Bucure</w:t>
      </w:r>
      <w:proofErr w:type="gramEnd"/>
      <w:r w:rsidRPr="00DB7BD6">
        <w:rPr>
          <w:rFonts w:ascii="Times New Roman" w:hAnsi="Times New Roman" w:cs="Times New Roman"/>
          <w:sz w:val="24"/>
          <w:szCs w:val="24"/>
        </w:rPr>
        <w:t>ști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Ciugudean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Eneoliticul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ﬁnal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înTransilvaniași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Banat: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culturaCoțofeni.</w:t>
      </w:r>
      <w:r w:rsidRPr="00DB7BD6">
        <w:rPr>
          <w:rFonts w:ascii="Times New Roman" w:hAnsi="Times New Roman" w:cs="Times New Roman"/>
          <w:sz w:val="24"/>
          <w:szCs w:val="24"/>
        </w:rPr>
        <w:t>Timișoara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Ciugudean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Mounds and Mountains: Burial Rituals in Early Bronze Age Transylvania. </w:t>
      </w:r>
      <w:r w:rsidRPr="00DB7BD6">
        <w:rPr>
          <w:rFonts w:ascii="Times New Roman" w:hAnsi="Times New Roman" w:cs="Times New Roman"/>
          <w:sz w:val="24"/>
          <w:szCs w:val="24"/>
        </w:rPr>
        <w:t xml:space="preserve">In: S.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Berecki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R.E.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Németh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Rezi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Bronze Age Rites and Rituals in the Carpathian Basin. Proceedings of the International Colloquium from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TârguMureş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7BD6">
        <w:rPr>
          <w:rFonts w:ascii="Times New Roman" w:hAnsi="Times New Roman" w:cs="Times New Roman"/>
          <w:sz w:val="24"/>
          <w:szCs w:val="24"/>
        </w:rPr>
        <w:t xml:space="preserve"> Bibliotheca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MuseiMarisiensis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SeriaArchaeologica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IV.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TârguMureş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2011, 21–57.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I.M.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Nepper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S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>árrétudvari-Örhalom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tumulus grave from the beginning of the EBA in eastern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Hungary.CommunicationesArchaeologicaeHungaricae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, 2006, 29–49.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Al.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Diachenko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T. K. Harper,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The absolute chronology of Late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Tripolye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sites: a regional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approach.SprawozdaniaArcheologiczne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68, 2016, 81–105.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Diaconescu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Step by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Steppe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Yamnaya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culture in Transylvania.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PraehistorischeZeitschrift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, 95 (1), 17–47.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Diaconescu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Tincu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Considerațiiarheologiceprivindnecropolatumulară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Silvașu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Jos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DealulȚapului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orașHațeg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jud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Hunedoara). </w:t>
      </w:r>
      <w:proofErr w:type="spellStart"/>
      <w:r w:rsidRPr="00A41DBA">
        <w:rPr>
          <w:rFonts w:ascii="Times New Roman" w:hAnsi="Times New Roman" w:cs="Times New Roman"/>
          <w:i/>
          <w:iCs/>
          <w:sz w:val="24"/>
          <w:szCs w:val="24"/>
          <w:lang w:val="fr-FR"/>
        </w:rPr>
        <w:t>AnaleleBanatului</w:t>
      </w:r>
      <w:proofErr w:type="spellEnd"/>
      <w:r w:rsidRPr="00A41DBA">
        <w:rPr>
          <w:rFonts w:ascii="Times New Roman" w:hAnsi="Times New Roman" w:cs="Times New Roman"/>
          <w:sz w:val="24"/>
          <w:szCs w:val="24"/>
          <w:lang w:val="fr-FR"/>
        </w:rPr>
        <w:t xml:space="preserve">. S.N. </w:t>
      </w:r>
      <w:proofErr w:type="spellStart"/>
      <w:r w:rsidRPr="00A41DBA">
        <w:rPr>
          <w:rFonts w:ascii="Times New Roman" w:hAnsi="Times New Roman" w:cs="Times New Roman"/>
          <w:sz w:val="24"/>
          <w:szCs w:val="24"/>
          <w:lang w:val="fr-FR"/>
        </w:rPr>
        <w:t>Arheologie</w:t>
      </w:r>
      <w:proofErr w:type="spellEnd"/>
      <w:r w:rsidRPr="00A41DBA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A41DBA">
        <w:rPr>
          <w:rFonts w:ascii="Times New Roman" w:hAnsi="Times New Roman" w:cs="Times New Roman"/>
          <w:sz w:val="24"/>
          <w:szCs w:val="24"/>
          <w:lang w:val="fr-FR"/>
        </w:rPr>
        <w:t>Istorie</w:t>
      </w:r>
      <w:proofErr w:type="spellEnd"/>
      <w:r w:rsidRPr="00A41DBA">
        <w:rPr>
          <w:rFonts w:ascii="Times New Roman" w:hAnsi="Times New Roman" w:cs="Times New Roman"/>
          <w:sz w:val="24"/>
          <w:szCs w:val="24"/>
          <w:lang w:val="fr-FR"/>
        </w:rPr>
        <w:t xml:space="preserve"> XXIV, 2016, 107–135.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BA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proofErr w:type="spellStart"/>
      <w:r w:rsidRPr="00A41DBA">
        <w:rPr>
          <w:rFonts w:ascii="Times New Roman" w:hAnsi="Times New Roman" w:cs="Times New Roman"/>
          <w:sz w:val="24"/>
          <w:szCs w:val="24"/>
          <w:lang w:val="fr-FR"/>
        </w:rPr>
        <w:t>Dinu</w:t>
      </w:r>
      <w:proofErr w:type="spellEnd"/>
      <w:r w:rsidRPr="00A41DB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 problème des tombes à ocre dans les </w:t>
      </w:r>
      <w:proofErr w:type="spellStart"/>
      <w:r w:rsidRPr="00A41DBA">
        <w:rPr>
          <w:rFonts w:ascii="Times New Roman" w:hAnsi="Times New Roman" w:cs="Times New Roman"/>
          <w:i/>
          <w:iCs/>
          <w:sz w:val="24"/>
          <w:szCs w:val="24"/>
          <w:lang w:val="fr-FR"/>
        </w:rPr>
        <w:t>régionsorientales</w:t>
      </w:r>
      <w:proofErr w:type="spellEnd"/>
      <w:r w:rsidRPr="00A41DB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A41DBA">
        <w:rPr>
          <w:rFonts w:ascii="Times New Roman" w:hAnsi="Times New Roman" w:cs="Times New Roman"/>
          <w:i/>
          <w:iCs/>
          <w:sz w:val="24"/>
          <w:szCs w:val="24"/>
          <w:lang w:val="fr-FR"/>
        </w:rPr>
        <w:t>Roumania</w:t>
      </w:r>
      <w:proofErr w:type="spellEnd"/>
      <w:r w:rsidRPr="00A41DB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PrehistoriaAlpina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X</w:t>
      </w:r>
      <w:r w:rsidRPr="00DB7BD6">
        <w:rPr>
          <w:rFonts w:ascii="Times New Roman" w:hAnsi="Times New Roman" w:cs="Times New Roman"/>
          <w:sz w:val="24"/>
          <w:szCs w:val="24"/>
        </w:rPr>
        <w:t>, 1974, 261–275.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I. T. Dragomir,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it-IT"/>
        </w:rPr>
        <w:t>Necropolatumulară de la Brăiliţa. MaterialeșiCercetăriArheologice</w:t>
      </w: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  V, 1959, 671–94.</w:t>
      </w: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Ecsedy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People of the Pit Grave Kurgan in Eastern Hungary</w:t>
      </w:r>
      <w:r w:rsidRPr="00DB7BD6">
        <w:rPr>
          <w:rFonts w:ascii="Times New Roman" w:hAnsi="Times New Roman" w:cs="Times New Roman"/>
          <w:sz w:val="24"/>
          <w:szCs w:val="24"/>
        </w:rPr>
        <w:t>. Budapest 1979.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Floca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Movilele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pământ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județulTimiș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. Un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studiu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cazîn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zona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localitățiiTeremia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Mare, </w:t>
      </w:r>
      <w:r w:rsidRPr="00DB7BD6">
        <w:rPr>
          <w:rFonts w:ascii="Times New Roman" w:hAnsi="Times New Roman" w:cs="Times New Roman"/>
          <w:sz w:val="24"/>
          <w:szCs w:val="24"/>
        </w:rPr>
        <w:t xml:space="preserve">in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ARHEOVEST V2 -IN HONOREM DOINA BENEA-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InterdisciplinaritateînArheologieșiIstorieTimişoara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25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A. Frînculeasa,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ContribuţiiprivindmorminteleJamnajaînMuntenia. Cercetăriarheo-logice la Ariceștii-Rahtivani.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Tyragetia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, S.N. I, (XVI), nr. 1, 2007, 181–193.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Frînculeasa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The Children of the Steppe: Descendance as a key to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Yamnayasuccess</w:t>
      </w:r>
      <w:proofErr w:type="spellEnd"/>
      <w:proofErr w:type="gram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proofErr w:type="gramEnd"/>
      <w:r w:rsidRPr="00DB7BD6">
        <w:rPr>
          <w:rFonts w:ascii="Times New Roman" w:hAnsi="Times New Roman" w:cs="Times New Roman"/>
          <w:i/>
          <w:iCs/>
          <w:sz w:val="24"/>
          <w:szCs w:val="24"/>
        </w:rPr>
        <w:t>Studii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Preistorie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16, 2019, 129–168.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A. Frînculeasa,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it-IT"/>
        </w:rPr>
        <w:t>CulturaCernavoda II la DunăreaInferioară. Relevanțacronologieiși a înmormântărilortumulare. Studii de Preistorie</w:t>
      </w:r>
      <w:r w:rsidRPr="00A41DBA">
        <w:rPr>
          <w:rFonts w:ascii="Times New Roman" w:hAnsi="Times New Roman" w:cs="Times New Roman"/>
          <w:sz w:val="24"/>
          <w:szCs w:val="24"/>
          <w:lang w:val="it-IT"/>
        </w:rPr>
        <w:t>, 17 (in press).</w:t>
      </w: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Frînculeasa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Negrea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A.-D.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Soﬁcaru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Bronze Age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tumulary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graves recently investigated in Northern Wallachia</w:t>
      </w:r>
      <w:r w:rsidRPr="00DB7BD6">
        <w:rPr>
          <w:rFonts w:ascii="Times New Roman" w:hAnsi="Times New Roman" w:cs="Times New Roman"/>
          <w:sz w:val="24"/>
          <w:szCs w:val="24"/>
        </w:rPr>
        <w:t>. Dacia N.S. LVII, 2013, 23–63.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BA">
        <w:rPr>
          <w:rFonts w:ascii="Times New Roman" w:hAnsi="Times New Roman" w:cs="Times New Roman"/>
          <w:sz w:val="24"/>
          <w:szCs w:val="24"/>
          <w:lang w:val="it-IT"/>
        </w:rPr>
        <w:t>A. Frînculeasa, B. Preda, T. Nica, A.-D. So</w:t>
      </w:r>
      <w:r w:rsidRPr="00DB7BD6">
        <w:rPr>
          <w:rFonts w:ascii="Times New Roman" w:hAnsi="Times New Roman" w:cs="Times New Roman"/>
          <w:sz w:val="24"/>
          <w:szCs w:val="24"/>
        </w:rPr>
        <w:t>ﬁ</w:t>
      </w: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caru,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Un noutumulpreistoriccercetatla  Ariceștii-Rahtivani (jud.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Prahova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Studii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Preistorie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11, 2014, 189–227.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Frînculeasa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Heyd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Pit-Graves,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Yamnaya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and Kurgans along the Lower Danube: Disentangling 4</w:t>
      </w:r>
      <w:r w:rsidRPr="00DB7BD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and 3</w:t>
      </w:r>
      <w:r w:rsidRPr="00DB7BD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rd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Millennium BC Burial Customs, Equipment and Chronology.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PraehistorischeZeitschrift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90, 2015, 45–113.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Gogâltan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Transylvania. Within or outside of the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Yamnayaworld</w:t>
      </w:r>
      <w:proofErr w:type="spellEnd"/>
      <w:proofErr w:type="gram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DB7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BD6">
        <w:rPr>
          <w:rFonts w:ascii="Times New Roman" w:hAnsi="Times New Roman" w:cs="Times New Roman"/>
          <w:sz w:val="24"/>
          <w:szCs w:val="24"/>
        </w:rPr>
        <w:t xml:space="preserve"> In: V.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Heyd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Kulcsár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Preda-Bălănică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(eds.),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Yamnaya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Interactions. Proceedings of the International Workshop held in Helsinki</w:t>
      </w:r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25–26 April 2019. The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Yamnaya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Impact on Prehistoric Europe, </w:t>
      </w:r>
      <w:r w:rsidRPr="00DB7BD6">
        <w:rPr>
          <w:rFonts w:ascii="Times New Roman" w:hAnsi="Times New Roman" w:cs="Times New Roman"/>
          <w:sz w:val="24"/>
          <w:szCs w:val="24"/>
        </w:rPr>
        <w:t>Vol. 2. Budapest, 2021, 243-270.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Hegyi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Diaconescu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Urdea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A. Sarris, M.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Pisz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Onaca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>Using Geophysics to Characterize a Prehistoric Burial Mound in Romania.Remote Sens.</w:t>
      </w:r>
      <w:r w:rsidRPr="00DB7BD6">
        <w:rPr>
          <w:rFonts w:ascii="Times New Roman" w:hAnsi="Times New Roman" w:cs="Times New Roman"/>
          <w:sz w:val="24"/>
          <w:szCs w:val="24"/>
        </w:rPr>
        <w:t xml:space="preserve"> 2021, 13, 842.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Heyd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Yamnaya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groups and tumuli west of the Black Sea.</w:t>
      </w:r>
      <w:r w:rsidRPr="00DB7BD6">
        <w:rPr>
          <w:rFonts w:ascii="Times New Roman" w:hAnsi="Times New Roman" w:cs="Times New Roman"/>
          <w:sz w:val="24"/>
          <w:szCs w:val="24"/>
        </w:rPr>
        <w:t xml:space="preserve"> </w:t>
      </w: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In: E. Borgna, S. Müller Celka (eds.)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Ancestral Landscapes: Burial mounds in the Copper and Bronze Ages (Central and Eastern Europe–Balkans–Adriatic–Aegean, 4th–2nd millennium BC).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Travaux de la Maison de l’Orient et de la </w:t>
      </w:r>
      <w:proofErr w:type="spellStart"/>
      <w:r w:rsidRPr="00A41DBA">
        <w:rPr>
          <w:rFonts w:ascii="Times New Roman" w:hAnsi="Times New Roman" w:cs="Times New Roman"/>
          <w:i/>
          <w:iCs/>
          <w:sz w:val="24"/>
          <w:szCs w:val="24"/>
          <w:lang w:val="fr-FR"/>
        </w:rPr>
        <w:t>Mediterranée</w:t>
      </w:r>
      <w:proofErr w:type="spellEnd"/>
      <w:r w:rsidRPr="00A41DBA">
        <w:rPr>
          <w:rFonts w:ascii="Times New Roman" w:hAnsi="Times New Roman" w:cs="Times New Roman"/>
          <w:sz w:val="24"/>
          <w:szCs w:val="24"/>
          <w:lang w:val="fr-FR"/>
        </w:rPr>
        <w:t xml:space="preserve"> 58. </w:t>
      </w:r>
      <w:r w:rsidRPr="00DB7BD6">
        <w:rPr>
          <w:rFonts w:ascii="Times New Roman" w:hAnsi="Times New Roman" w:cs="Times New Roman"/>
          <w:sz w:val="24"/>
          <w:szCs w:val="24"/>
        </w:rPr>
        <w:t>Lyon 2011, 536–555.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Klochko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Yamnaya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culture hoard of metal objects,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Ivanivka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Lower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Murafa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autogen-esis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of Dniester copper/bronze metallurgy. In: A.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Kośko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(ed.), Podolia `Barrow culture’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comunities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: 4</w:t>
      </w:r>
      <w:r w:rsidRPr="00DB7B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7BD6">
        <w:rPr>
          <w:rFonts w:ascii="Times New Roman" w:hAnsi="Times New Roman" w:cs="Times New Roman"/>
          <w:sz w:val="24"/>
          <w:szCs w:val="24"/>
        </w:rPr>
        <w:t xml:space="preserve"> /3</w:t>
      </w:r>
      <w:r w:rsidRPr="00DB7B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B7BD6">
        <w:rPr>
          <w:rFonts w:ascii="Times New Roman" w:hAnsi="Times New Roman" w:cs="Times New Roman"/>
          <w:sz w:val="24"/>
          <w:szCs w:val="24"/>
        </w:rPr>
        <w:t xml:space="preserve"> –2</w:t>
      </w:r>
      <w:r w:rsidRPr="00DB7B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B7BD6">
        <w:rPr>
          <w:rFonts w:ascii="Times New Roman" w:hAnsi="Times New Roman" w:cs="Times New Roman"/>
          <w:sz w:val="24"/>
          <w:szCs w:val="24"/>
        </w:rPr>
        <w:t xml:space="preserve"> mill. BC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Yampil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complex: interdisciplinary studies Baltic-Pontic Studies 22, 2017, 226–245.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Koledin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U.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Bugaj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P. Jarosz, M. Novak, M. Przybyla, M.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Podsialo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Szczepanek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Spasic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Włodarczak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First archaeological investigation of barrows in the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Bačka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region and the question of the Eneolithic/Early Bronze Age barrows in Vojvodina.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PräehistorischeZeitschrift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, 2020.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Levițki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Manzura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Demcenko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Necropolatumulară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Sărăteni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BibliotecaTracologica</w:t>
      </w:r>
      <w:r w:rsidRPr="00DB7BD6">
        <w:rPr>
          <w:rFonts w:ascii="Times New Roman" w:hAnsi="Times New Roman" w:cs="Times New Roman"/>
          <w:sz w:val="24"/>
          <w:szCs w:val="24"/>
        </w:rPr>
        <w:t>XVII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41DBA">
        <w:rPr>
          <w:rFonts w:ascii="Times New Roman" w:hAnsi="Times New Roman" w:cs="Times New Roman"/>
          <w:sz w:val="24"/>
          <w:szCs w:val="24"/>
          <w:lang w:val="it-IT"/>
        </w:rPr>
        <w:t>F. Medeleț, I. Bugilan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it-IT"/>
        </w:rPr>
        <w:t>, Contribuții la problemași la reper-toriulmovilelor de pământ din Banat</w:t>
      </w: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 ,În: </w:t>
      </w:r>
      <w:r w:rsidRPr="00A41DBA">
        <w:rPr>
          <w:rFonts w:ascii="Times New Roman" w:hAnsi="Times New Roman" w:cs="Times New Roman"/>
          <w:i/>
          <w:iCs/>
          <w:sz w:val="24"/>
          <w:szCs w:val="24"/>
          <w:lang w:val="it-IT"/>
        </w:rPr>
        <w:t>Banatica</w:t>
      </w:r>
      <w:r w:rsidRPr="00A41DBA">
        <w:rPr>
          <w:rFonts w:ascii="Times New Roman" w:hAnsi="Times New Roman" w:cs="Times New Roman"/>
          <w:sz w:val="24"/>
          <w:szCs w:val="24"/>
          <w:lang w:val="it-IT"/>
        </w:rPr>
        <w:t>, 9, 1987, pp. 87-198.</w:t>
      </w:r>
    </w:p>
    <w:p w:rsidR="00DB7BD6" w:rsidRPr="00A41DBA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BA">
        <w:rPr>
          <w:rFonts w:ascii="Times New Roman" w:hAnsi="Times New Roman" w:cs="Times New Roman"/>
          <w:sz w:val="24"/>
          <w:szCs w:val="24"/>
          <w:lang w:val="it-IT"/>
        </w:rPr>
        <w:t xml:space="preserve">V. Morariu, C. Bratu, L. Bocu, C. Răileanu, O. Gog, Gh.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Lazarovici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P. T.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Frangopol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Magnetic  prospection</w:t>
      </w:r>
      <w:proofErr w:type="gram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Hunca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Mare Tumulus</w:t>
      </w:r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: P[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etre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]. T.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Frangopol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7BD6">
        <w:rPr>
          <w:rFonts w:ascii="Times New Roman" w:hAnsi="Times New Roman" w:cs="Times New Roman"/>
          <w:sz w:val="24"/>
          <w:szCs w:val="24"/>
        </w:rPr>
        <w:t>V[</w:t>
      </w:r>
      <w:proofErr w:type="spellStart"/>
      <w:proofErr w:type="gramEnd"/>
      <w:r w:rsidRPr="00DB7BD6">
        <w:rPr>
          <w:rFonts w:ascii="Times New Roman" w:hAnsi="Times New Roman" w:cs="Times New Roman"/>
          <w:sz w:val="24"/>
          <w:szCs w:val="24"/>
        </w:rPr>
        <w:t>asile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V.].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Morariu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),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>First Romanian Conference on the Ap- plications of Physics Methods in Archaeology</w:t>
      </w:r>
      <w:r w:rsidRPr="00DB7BD6">
        <w:rPr>
          <w:rFonts w:ascii="Times New Roman" w:hAnsi="Times New Roman" w:cs="Times New Roman"/>
          <w:sz w:val="24"/>
          <w:szCs w:val="24"/>
        </w:rPr>
        <w:t>, Cluj-Napoca, 5-6 No-</w:t>
      </w:r>
      <w:proofErr w:type="gramStart"/>
      <w:r w:rsidRPr="00DB7BD6">
        <w:rPr>
          <w:rFonts w:ascii="Times New Roman" w:hAnsi="Times New Roman" w:cs="Times New Roman"/>
          <w:sz w:val="24"/>
          <w:szCs w:val="24"/>
        </w:rPr>
        <w:t>vember1987 ,</w:t>
      </w:r>
      <w:proofErr w:type="gramEnd"/>
      <w:r w:rsidRPr="00DB7BD6">
        <w:rPr>
          <w:rFonts w:ascii="Times New Roman" w:hAnsi="Times New Roman" w:cs="Times New Roman"/>
          <w:sz w:val="24"/>
          <w:szCs w:val="24"/>
        </w:rPr>
        <w:t xml:space="preserve"> Vol. I, Central Institute of Physics Press,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Măgurele-București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, 1988, 164 pg; pp. 25-51.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N. G. Papadopoulos,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Myeong-Jong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Yi, Jung-Ho Kim, G. N.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Tsokas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Tsourlos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A. Sarris,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>Tumuli exploration using surface 3D Electrical Resistivity Tomography</w:t>
      </w:r>
      <w:r w:rsidRPr="00DB7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ArcheoSciences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, 33 (suppl.) | 2009, 129-132.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E. Popescu, Al.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Vulpe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Necropolatumulară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Milostea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RevistaMuzeelor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III, 2, 148–155.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C. N.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Rişcuţa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I. C. Popa, V. I.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Ferencz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Cercetăriarheologice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BalşaşiMada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jud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Hunedoara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şicâtevaobservaţiiprivindnecropoleletumulare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munţiiApuseni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Apulum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46, 2009, 257–286.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Stratan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Al.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Vulpe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Hügel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von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Susani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PraehistorischeZeitschrift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>, 52, 1977, pp. 28-60.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D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Włodarczak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,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Kurgan rites in the Eneolithic and Early Bronze Age Podolia in light of materials from the funerary ceremonial centre at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Yampil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7BD6">
        <w:rPr>
          <w:rFonts w:ascii="Times New Roman" w:hAnsi="Times New Roman" w:cs="Times New Roman"/>
          <w:sz w:val="24"/>
          <w:szCs w:val="24"/>
        </w:rPr>
        <w:t xml:space="preserve"> In: A.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Kośko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(ed.), Podolia 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`Barrow culture’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comunities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>: 4</w:t>
      </w:r>
      <w:r w:rsidRPr="00DB7BD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>/3</w:t>
      </w:r>
      <w:r w:rsidRPr="00DB7BD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rd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gram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B7BD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 mill</w:t>
      </w:r>
      <w:proofErr w:type="gram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. BC </w:t>
      </w:r>
      <w:proofErr w:type="spellStart"/>
      <w:r w:rsidRPr="00DB7BD6">
        <w:rPr>
          <w:rFonts w:ascii="Times New Roman" w:hAnsi="Times New Roman" w:cs="Times New Roman"/>
          <w:i/>
          <w:iCs/>
          <w:sz w:val="24"/>
          <w:szCs w:val="24"/>
        </w:rPr>
        <w:t>Yampil</w:t>
      </w:r>
      <w:proofErr w:type="spellEnd"/>
      <w:r w:rsidRPr="00DB7BD6">
        <w:rPr>
          <w:rFonts w:ascii="Times New Roman" w:hAnsi="Times New Roman" w:cs="Times New Roman"/>
          <w:i/>
          <w:iCs/>
          <w:sz w:val="24"/>
          <w:szCs w:val="24"/>
        </w:rPr>
        <w:t xml:space="preserve"> complex: interdisciplinary studies. Baltic-Pontic Studie</w:t>
      </w:r>
      <w:r w:rsidRPr="00DB7BD6">
        <w:rPr>
          <w:rFonts w:ascii="Times New Roman" w:hAnsi="Times New Roman" w:cs="Times New Roman"/>
          <w:sz w:val="24"/>
          <w:szCs w:val="24"/>
        </w:rPr>
        <w:t xml:space="preserve">s 22. </w:t>
      </w:r>
      <w:proofErr w:type="spellStart"/>
      <w:r w:rsidRPr="00DB7BD6">
        <w:rPr>
          <w:rFonts w:ascii="Times New Roman" w:hAnsi="Times New Roman" w:cs="Times New Roman"/>
          <w:sz w:val="24"/>
          <w:szCs w:val="24"/>
        </w:rPr>
        <w:t>Poznań</w:t>
      </w:r>
      <w:proofErr w:type="spellEnd"/>
      <w:r w:rsidRPr="00DB7BD6">
        <w:rPr>
          <w:rFonts w:ascii="Times New Roman" w:hAnsi="Times New Roman" w:cs="Times New Roman"/>
          <w:sz w:val="24"/>
          <w:szCs w:val="24"/>
        </w:rPr>
        <w:t xml:space="preserve"> 2017, 246–283.</w:t>
      </w: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D6" w:rsidRPr="00DB7BD6" w:rsidRDefault="00DB7BD6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BA" w:rsidRDefault="00A41DBA" w:rsidP="00A41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7BD6">
        <w:rPr>
          <w:rFonts w:ascii="Times New Roman" w:hAnsi="Times New Roman" w:cs="Times New Roman"/>
          <w:b/>
          <w:sz w:val="24"/>
          <w:szCs w:val="24"/>
          <w:lang w:val="ro-RO"/>
        </w:rPr>
        <w:t>Tematică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</w:t>
      </w:r>
      <w:r w:rsidRPr="00DB7BD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41DBA" w:rsidRPr="00DB7BD6" w:rsidRDefault="00A41DBA" w:rsidP="00A41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1DBA" w:rsidRPr="00DB7BD6" w:rsidRDefault="00A41DBA" w:rsidP="00A41DBA">
      <w:pPr>
        <w:pStyle w:val="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Războinicii mega forturilor bronzului târziu din regiunea Mureșului de Jos</w:t>
      </w:r>
    </w:p>
    <w:p w:rsidR="00A41DBA" w:rsidRPr="00DB7BD6" w:rsidRDefault="00A41DBA" w:rsidP="00A41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1DBA" w:rsidRDefault="00A41DBA" w:rsidP="00A41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7BD6">
        <w:rPr>
          <w:rFonts w:ascii="Times New Roman" w:hAnsi="Times New Roman" w:cs="Times New Roman"/>
          <w:b/>
          <w:sz w:val="24"/>
          <w:szCs w:val="24"/>
          <w:lang w:val="ro-RO"/>
        </w:rPr>
        <w:t>Bibliografie selectivă</w:t>
      </w:r>
      <w:r w:rsidRPr="00DB7BD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41DBA" w:rsidRDefault="00A41DBA" w:rsidP="00A41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1DBA" w:rsidRDefault="00A41DBA" w:rsidP="00A41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5526">
        <w:rPr>
          <w:sz w:val="23"/>
          <w:szCs w:val="23"/>
          <w:lang w:val="it-IT"/>
        </w:rPr>
        <w:t xml:space="preserve">Bader, Tiberiu: Epocabronzuluiînnord-vestulTransilvaniei, Ed. </w:t>
      </w:r>
      <w:r w:rsidRPr="00A41DBA">
        <w:rPr>
          <w:sz w:val="23"/>
          <w:szCs w:val="23"/>
          <w:lang w:val="it-IT"/>
        </w:rPr>
        <w:t>Științificășienciclopedică, București, 1978.</w:t>
      </w:r>
    </w:p>
    <w:p w:rsidR="00A41DBA" w:rsidRDefault="00A41DBA" w:rsidP="00A41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1DBA" w:rsidRPr="00015526" w:rsidRDefault="00A41DBA" w:rsidP="00A41DBA">
      <w:pPr>
        <w:spacing w:after="0" w:line="240" w:lineRule="auto"/>
        <w:rPr>
          <w:sz w:val="23"/>
          <w:szCs w:val="23"/>
          <w:lang w:val="ro-RO"/>
        </w:rPr>
      </w:pPr>
      <w:proofErr w:type="spellStart"/>
      <w:r w:rsidRPr="00015526">
        <w:rPr>
          <w:sz w:val="23"/>
          <w:szCs w:val="23"/>
          <w:lang w:val="ro-RO"/>
        </w:rPr>
        <w:t>Gogâltan</w:t>
      </w:r>
      <w:proofErr w:type="spellEnd"/>
      <w:r w:rsidRPr="00015526">
        <w:rPr>
          <w:sz w:val="23"/>
          <w:szCs w:val="23"/>
          <w:lang w:val="ro-RO"/>
        </w:rPr>
        <w:t xml:space="preserve"> Florin, Sava Victor: </w:t>
      </w:r>
      <w:proofErr w:type="spellStart"/>
      <w:r w:rsidRPr="00015526">
        <w:rPr>
          <w:sz w:val="23"/>
          <w:szCs w:val="23"/>
          <w:lang w:val="ro-RO"/>
        </w:rPr>
        <w:t>SântanaCetateaVeche</w:t>
      </w:r>
      <w:proofErr w:type="spellEnd"/>
      <w:r w:rsidRPr="00015526">
        <w:rPr>
          <w:sz w:val="23"/>
          <w:szCs w:val="23"/>
          <w:lang w:val="ro-RO"/>
        </w:rPr>
        <w:t xml:space="preserve">, o fortificaţie de </w:t>
      </w:r>
      <w:proofErr w:type="spellStart"/>
      <w:r w:rsidRPr="00015526">
        <w:rPr>
          <w:sz w:val="23"/>
          <w:szCs w:val="23"/>
          <w:lang w:val="ro-RO"/>
        </w:rPr>
        <w:t>pământaepociibronzului</w:t>
      </w:r>
      <w:proofErr w:type="spellEnd"/>
      <w:r w:rsidRPr="00015526">
        <w:rPr>
          <w:sz w:val="23"/>
          <w:szCs w:val="23"/>
          <w:lang w:val="ro-RO"/>
        </w:rPr>
        <w:t xml:space="preserve"> la Mureşul de jos, </w:t>
      </w:r>
      <w:proofErr w:type="spellStart"/>
      <w:r w:rsidRPr="00015526">
        <w:rPr>
          <w:sz w:val="23"/>
          <w:szCs w:val="23"/>
          <w:lang w:val="ro-RO"/>
        </w:rPr>
        <w:t>ComplexulMuzeal</w:t>
      </w:r>
      <w:proofErr w:type="spellEnd"/>
      <w:r w:rsidRPr="00015526">
        <w:rPr>
          <w:sz w:val="23"/>
          <w:szCs w:val="23"/>
          <w:lang w:val="ro-RO"/>
        </w:rPr>
        <w:t xml:space="preserve"> Arad, (Arad 2010).</w:t>
      </w:r>
    </w:p>
    <w:p w:rsidR="00A41DBA" w:rsidRPr="00015526" w:rsidRDefault="00A41DBA" w:rsidP="00A41DBA">
      <w:pPr>
        <w:spacing w:after="0" w:line="240" w:lineRule="auto"/>
        <w:rPr>
          <w:sz w:val="23"/>
          <w:szCs w:val="23"/>
          <w:lang w:val="ro-RO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Gogâltan</w:t>
      </w:r>
      <w:proofErr w:type="spellEnd"/>
      <w:r>
        <w:rPr>
          <w:sz w:val="23"/>
          <w:szCs w:val="23"/>
        </w:rPr>
        <w:t xml:space="preserve"> Florin, Sava Victor: A violent end. In: Bronze Age </w:t>
      </w:r>
      <w:proofErr w:type="spellStart"/>
      <w:r>
        <w:rPr>
          <w:sz w:val="23"/>
          <w:szCs w:val="23"/>
        </w:rPr>
        <w:t>Hillforts</w:t>
      </w:r>
      <w:proofErr w:type="spellEnd"/>
      <w:r>
        <w:rPr>
          <w:sz w:val="23"/>
          <w:szCs w:val="23"/>
        </w:rPr>
        <w:t xml:space="preserve"> between Taunus and Carpathian Mountains, Bonn 2018. </w:t>
      </w:r>
    </w:p>
    <w:p w:rsidR="00A41DBA" w:rsidRDefault="00A41DBA" w:rsidP="00A41DBA">
      <w:pPr>
        <w:pStyle w:val="Default"/>
        <w:rPr>
          <w:sz w:val="23"/>
          <w:szCs w:val="23"/>
        </w:rPr>
      </w:pPr>
    </w:p>
    <w:p w:rsidR="00A41DBA" w:rsidRPr="00015526" w:rsidRDefault="00A41DBA" w:rsidP="00A41DBA">
      <w:pPr>
        <w:pStyle w:val="Default"/>
        <w:rPr>
          <w:sz w:val="23"/>
          <w:szCs w:val="23"/>
          <w:lang w:val="fr-FR"/>
        </w:rPr>
      </w:pPr>
      <w:proofErr w:type="spellStart"/>
      <w:r w:rsidRPr="00015526">
        <w:rPr>
          <w:sz w:val="23"/>
          <w:szCs w:val="23"/>
          <w:lang w:val="fr-FR"/>
        </w:rPr>
        <w:t>Gogâltan</w:t>
      </w:r>
      <w:proofErr w:type="spellEnd"/>
      <w:r w:rsidRPr="00015526">
        <w:rPr>
          <w:sz w:val="23"/>
          <w:szCs w:val="23"/>
          <w:lang w:val="fr-FR"/>
        </w:rPr>
        <w:t xml:space="preserve"> Florin, Sava Victor: </w:t>
      </w:r>
      <w:proofErr w:type="spellStart"/>
      <w:r w:rsidRPr="00015526">
        <w:rPr>
          <w:sz w:val="23"/>
          <w:szCs w:val="23"/>
          <w:lang w:val="fr-FR"/>
        </w:rPr>
        <w:t>Înainte</w:t>
      </w:r>
      <w:proofErr w:type="spellEnd"/>
      <w:r w:rsidRPr="00015526">
        <w:rPr>
          <w:sz w:val="23"/>
          <w:szCs w:val="23"/>
          <w:lang w:val="fr-FR"/>
        </w:rPr>
        <w:t xml:space="preserve"> </w:t>
      </w:r>
      <w:proofErr w:type="gramStart"/>
      <w:r w:rsidRPr="00015526">
        <w:rPr>
          <w:sz w:val="23"/>
          <w:szCs w:val="23"/>
          <w:lang w:val="fr-FR"/>
        </w:rPr>
        <w:t xml:space="preserve">de </w:t>
      </w:r>
      <w:proofErr w:type="spellStart"/>
      <w:r w:rsidRPr="00015526">
        <w:rPr>
          <w:sz w:val="23"/>
          <w:szCs w:val="23"/>
          <w:lang w:val="fr-FR"/>
        </w:rPr>
        <w:t>apari</w:t>
      </w:r>
      <w:proofErr w:type="spellEnd"/>
      <w:r w:rsidRPr="00015526">
        <w:rPr>
          <w:sz w:val="23"/>
          <w:szCs w:val="23"/>
          <w:lang w:val="fr-FR"/>
        </w:rPr>
        <w:t>ț</w:t>
      </w:r>
      <w:proofErr w:type="spellStart"/>
      <w:r w:rsidRPr="00015526">
        <w:rPr>
          <w:sz w:val="23"/>
          <w:szCs w:val="23"/>
          <w:lang w:val="fr-FR"/>
        </w:rPr>
        <w:t>ia</w:t>
      </w:r>
      <w:proofErr w:type="spellEnd"/>
      <w:proofErr w:type="gramEnd"/>
      <w:r w:rsidRPr="00015526">
        <w:rPr>
          <w:sz w:val="23"/>
          <w:szCs w:val="23"/>
          <w:lang w:val="fr-FR"/>
        </w:rPr>
        <w:t xml:space="preserve"> </w:t>
      </w:r>
      <w:proofErr w:type="spellStart"/>
      <w:r w:rsidRPr="00015526">
        <w:rPr>
          <w:sz w:val="23"/>
          <w:szCs w:val="23"/>
          <w:lang w:val="fr-FR"/>
        </w:rPr>
        <w:t>mega</w:t>
      </w:r>
      <w:proofErr w:type="spellEnd"/>
      <w:r w:rsidRPr="00015526">
        <w:rPr>
          <w:sz w:val="23"/>
          <w:szCs w:val="23"/>
          <w:lang w:val="fr-FR"/>
        </w:rPr>
        <w:t>-</w:t>
      </w:r>
      <w:proofErr w:type="spellStart"/>
      <w:r w:rsidRPr="00015526">
        <w:rPr>
          <w:sz w:val="23"/>
          <w:szCs w:val="23"/>
          <w:lang w:val="fr-FR"/>
        </w:rPr>
        <w:t>forturilorBronzuluiTârziu</w:t>
      </w:r>
      <w:proofErr w:type="spellEnd"/>
      <w:r w:rsidRPr="00015526">
        <w:rPr>
          <w:sz w:val="23"/>
          <w:szCs w:val="23"/>
          <w:lang w:val="fr-FR"/>
        </w:rPr>
        <w:t xml:space="preserve"> de la Mureș</w:t>
      </w:r>
      <w:proofErr w:type="spellStart"/>
      <w:r w:rsidRPr="00015526">
        <w:rPr>
          <w:sz w:val="23"/>
          <w:szCs w:val="23"/>
          <w:lang w:val="fr-FR"/>
        </w:rPr>
        <w:t>ul</w:t>
      </w:r>
      <w:proofErr w:type="spellEnd"/>
      <w:r w:rsidRPr="00015526">
        <w:rPr>
          <w:sz w:val="23"/>
          <w:szCs w:val="23"/>
          <w:lang w:val="fr-FR"/>
        </w:rPr>
        <w:t xml:space="preserve"> de Jos (2000/1900-1600/1500), CRISIA 2019 (65-94)</w:t>
      </w:r>
    </w:p>
    <w:p w:rsidR="00A41DBA" w:rsidRDefault="00A41DBA" w:rsidP="00A41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proofErr w:type="spellStart"/>
      <w:r w:rsidRPr="00015526">
        <w:rPr>
          <w:sz w:val="23"/>
          <w:szCs w:val="23"/>
          <w:lang w:val="fr-FR"/>
        </w:rPr>
        <w:t>Gogâltan</w:t>
      </w:r>
      <w:proofErr w:type="spellEnd"/>
      <w:r w:rsidRPr="00015526">
        <w:rPr>
          <w:sz w:val="23"/>
          <w:szCs w:val="23"/>
          <w:lang w:val="fr-FR"/>
        </w:rPr>
        <w:t xml:space="preserve"> Florin, Sava Victor, </w:t>
      </w:r>
      <w:proofErr w:type="spellStart"/>
      <w:r w:rsidRPr="00015526">
        <w:rPr>
          <w:sz w:val="23"/>
          <w:szCs w:val="23"/>
          <w:lang w:val="fr-FR"/>
        </w:rPr>
        <w:t>Krause</w:t>
      </w:r>
      <w:proofErr w:type="spellEnd"/>
      <w:r w:rsidRPr="00015526">
        <w:rPr>
          <w:sz w:val="23"/>
          <w:szCs w:val="23"/>
          <w:lang w:val="fr-FR"/>
        </w:rPr>
        <w:t xml:space="preserve"> </w:t>
      </w:r>
      <w:proofErr w:type="spellStart"/>
      <w:r w:rsidRPr="00015526">
        <w:rPr>
          <w:sz w:val="23"/>
          <w:szCs w:val="23"/>
          <w:lang w:val="fr-FR"/>
        </w:rPr>
        <w:t>Rudiger</w:t>
      </w:r>
      <w:proofErr w:type="spellEnd"/>
      <w:r w:rsidRPr="00015526">
        <w:rPr>
          <w:sz w:val="23"/>
          <w:szCs w:val="23"/>
          <w:lang w:val="fr-FR"/>
        </w:rPr>
        <w:t xml:space="preserve">: </w:t>
      </w:r>
      <w:proofErr w:type="spellStart"/>
      <w:r w:rsidRPr="00015526">
        <w:rPr>
          <w:sz w:val="23"/>
          <w:szCs w:val="23"/>
          <w:lang w:val="fr-FR"/>
        </w:rPr>
        <w:t>Sântana</w:t>
      </w:r>
      <w:proofErr w:type="spellEnd"/>
      <w:r w:rsidRPr="00015526">
        <w:rPr>
          <w:sz w:val="23"/>
          <w:szCs w:val="23"/>
          <w:lang w:val="fr-FR"/>
        </w:rPr>
        <w:t>-</w:t>
      </w:r>
      <w:proofErr w:type="spellStart"/>
      <w:r w:rsidRPr="00015526">
        <w:rPr>
          <w:sz w:val="23"/>
          <w:szCs w:val="23"/>
          <w:lang w:val="fr-FR"/>
        </w:rPr>
        <w:t>CetateaVeche</w:t>
      </w:r>
      <w:proofErr w:type="spellEnd"/>
      <w:r w:rsidRPr="00015526">
        <w:rPr>
          <w:sz w:val="23"/>
          <w:szCs w:val="23"/>
          <w:lang w:val="fr-FR"/>
        </w:rPr>
        <w:t xml:space="preserve">. </w:t>
      </w:r>
      <w:proofErr w:type="gramStart"/>
      <w:r>
        <w:rPr>
          <w:sz w:val="23"/>
          <w:szCs w:val="23"/>
        </w:rPr>
        <w:t xml:space="preserve">A late Bronze Age Mega-fort in the Lower </w:t>
      </w:r>
      <w:proofErr w:type="spellStart"/>
      <w:r>
        <w:rPr>
          <w:sz w:val="23"/>
          <w:szCs w:val="23"/>
        </w:rPr>
        <w:t>Mureș</w:t>
      </w:r>
      <w:proofErr w:type="spellEnd"/>
      <w:r>
        <w:rPr>
          <w:sz w:val="23"/>
          <w:szCs w:val="23"/>
        </w:rPr>
        <w:t xml:space="preserve"> Basin in Southwestern Romania, </w:t>
      </w:r>
      <w:proofErr w:type="spellStart"/>
      <w:r>
        <w:rPr>
          <w:sz w:val="23"/>
          <w:szCs w:val="23"/>
        </w:rPr>
        <w:t>înMaterialisierung</w:t>
      </w:r>
      <w:proofErr w:type="spellEnd"/>
      <w:r>
        <w:rPr>
          <w:sz w:val="23"/>
          <w:szCs w:val="23"/>
        </w:rPr>
        <w:t xml:space="preserve"> von </w:t>
      </w:r>
      <w:proofErr w:type="spellStart"/>
      <w:r>
        <w:rPr>
          <w:sz w:val="23"/>
          <w:szCs w:val="23"/>
        </w:rPr>
        <w:t>KonfliktenBeiträge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DrittenInternationalen</w:t>
      </w:r>
      <w:proofErr w:type="spellEnd"/>
      <w:r>
        <w:rPr>
          <w:sz w:val="23"/>
          <w:szCs w:val="23"/>
        </w:rPr>
        <w:t xml:space="preserve"> LOEWE-</w:t>
      </w:r>
      <w:proofErr w:type="spellStart"/>
      <w:r>
        <w:rPr>
          <w:sz w:val="23"/>
          <w:szCs w:val="23"/>
        </w:rPr>
        <w:t>Konferenzvom</w:t>
      </w:r>
      <w:proofErr w:type="spellEnd"/>
      <w:r>
        <w:rPr>
          <w:sz w:val="23"/>
          <w:szCs w:val="23"/>
        </w:rPr>
        <w:t xml:space="preserve"> 24.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bis</w:t>
      </w:r>
      <w:proofErr w:type="spellEnd"/>
      <w:proofErr w:type="gramEnd"/>
      <w:r>
        <w:rPr>
          <w:sz w:val="23"/>
          <w:szCs w:val="23"/>
        </w:rPr>
        <w:t xml:space="preserve"> 27, 2019 (191-221)</w:t>
      </w:r>
    </w:p>
    <w:p w:rsidR="00A41DBA" w:rsidRDefault="00A41DBA" w:rsidP="00A41DBA">
      <w:pPr>
        <w:pStyle w:val="Default"/>
        <w:rPr>
          <w:sz w:val="23"/>
          <w:szCs w:val="23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Hänsel</w:t>
      </w:r>
      <w:proofErr w:type="spellEnd"/>
      <w:r>
        <w:rPr>
          <w:sz w:val="23"/>
          <w:szCs w:val="23"/>
        </w:rPr>
        <w:t xml:space="preserve"> Bernhard, Kristina </w:t>
      </w:r>
      <w:proofErr w:type="spellStart"/>
      <w:r>
        <w:rPr>
          <w:sz w:val="23"/>
          <w:szCs w:val="23"/>
        </w:rPr>
        <w:t>Mihovilić</w:t>
      </w:r>
      <w:proofErr w:type="spellEnd"/>
      <w:r>
        <w:rPr>
          <w:sz w:val="23"/>
          <w:szCs w:val="23"/>
        </w:rPr>
        <w:t xml:space="preserve">: Fortification Concepts of the Bronze Age </w:t>
      </w:r>
      <w:proofErr w:type="spellStart"/>
      <w:r>
        <w:rPr>
          <w:sz w:val="23"/>
          <w:szCs w:val="23"/>
        </w:rPr>
        <w:t>Hillforts</w:t>
      </w:r>
      <w:proofErr w:type="spellEnd"/>
      <w:r>
        <w:rPr>
          <w:sz w:val="23"/>
          <w:szCs w:val="23"/>
        </w:rPr>
        <w:t xml:space="preserve"> in Istria, </w:t>
      </w:r>
      <w:proofErr w:type="spellStart"/>
      <w:r>
        <w:rPr>
          <w:sz w:val="23"/>
          <w:szCs w:val="23"/>
        </w:rPr>
        <w:t>înîn</w:t>
      </w:r>
      <w:proofErr w:type="spellEnd"/>
      <w:r>
        <w:rPr>
          <w:sz w:val="23"/>
          <w:szCs w:val="23"/>
        </w:rPr>
        <w:t xml:space="preserve"> Bronze Age </w:t>
      </w:r>
      <w:proofErr w:type="spellStart"/>
      <w:r>
        <w:rPr>
          <w:sz w:val="23"/>
          <w:szCs w:val="23"/>
        </w:rPr>
        <w:t>Fortesses</w:t>
      </w:r>
      <w:proofErr w:type="spellEnd"/>
      <w:r>
        <w:rPr>
          <w:sz w:val="23"/>
          <w:szCs w:val="23"/>
        </w:rPr>
        <w:t xml:space="preserve"> in Europe 2019 (99-115).</w:t>
      </w:r>
    </w:p>
    <w:p w:rsidR="00A41DBA" w:rsidRDefault="00A41DBA" w:rsidP="00A41DBA">
      <w:pPr>
        <w:pStyle w:val="Default"/>
        <w:rPr>
          <w:sz w:val="23"/>
          <w:szCs w:val="23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Harding Anthony, </w:t>
      </w:r>
      <w:proofErr w:type="spellStart"/>
      <w:r>
        <w:rPr>
          <w:sz w:val="23"/>
          <w:szCs w:val="23"/>
        </w:rPr>
        <w:t>Sievers</w:t>
      </w:r>
      <w:proofErr w:type="spellEnd"/>
      <w:r>
        <w:rPr>
          <w:sz w:val="23"/>
          <w:szCs w:val="23"/>
        </w:rPr>
        <w:t xml:space="preserve"> Susanne, </w:t>
      </w:r>
      <w:proofErr w:type="spellStart"/>
      <w:r>
        <w:rPr>
          <w:sz w:val="23"/>
          <w:szCs w:val="23"/>
        </w:rPr>
        <w:t>Venclova</w:t>
      </w:r>
      <w:proofErr w:type="spellEnd"/>
      <w:r>
        <w:rPr>
          <w:sz w:val="23"/>
          <w:szCs w:val="23"/>
        </w:rPr>
        <w:t xml:space="preserve"> Natalie </w:t>
      </w:r>
      <w:proofErr w:type="gramStart"/>
      <w:r>
        <w:rPr>
          <w:sz w:val="23"/>
          <w:szCs w:val="23"/>
        </w:rPr>
        <w:t>Enclosing</w:t>
      </w:r>
      <w:proofErr w:type="gramEnd"/>
      <w:r>
        <w:rPr>
          <w:sz w:val="23"/>
          <w:szCs w:val="23"/>
        </w:rPr>
        <w:t xml:space="preserve"> the past: inside and outside prehistory, </w:t>
      </w:r>
      <w:proofErr w:type="spellStart"/>
      <w:r>
        <w:rPr>
          <w:sz w:val="23"/>
          <w:szCs w:val="23"/>
        </w:rPr>
        <w:t>Scheffield</w:t>
      </w:r>
      <w:proofErr w:type="spellEnd"/>
      <w:r>
        <w:rPr>
          <w:sz w:val="23"/>
          <w:szCs w:val="23"/>
        </w:rPr>
        <w:t xml:space="preserve"> Archaeological Monographs 15, 2006.</w:t>
      </w:r>
    </w:p>
    <w:p w:rsidR="00A41DBA" w:rsidRDefault="00A41DBA" w:rsidP="00A4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</w:t>
      </w:r>
    </w:p>
    <w:p w:rsidR="00A41DBA" w:rsidRDefault="00A41DBA" w:rsidP="00A4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Harding, Anthony: Warriors and Weapons in Bronze Age Europe, Budapest 2007. </w:t>
      </w:r>
    </w:p>
    <w:p w:rsidR="00A41DBA" w:rsidRDefault="00A41DBA" w:rsidP="00A41DBA">
      <w:pPr>
        <w:pStyle w:val="Default"/>
        <w:rPr>
          <w:sz w:val="23"/>
          <w:szCs w:val="23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Horn Christian, Kristiansen </w:t>
      </w:r>
      <w:proofErr w:type="spellStart"/>
      <w:r>
        <w:rPr>
          <w:sz w:val="23"/>
          <w:szCs w:val="23"/>
        </w:rPr>
        <w:t>Kristian</w:t>
      </w:r>
      <w:proofErr w:type="spellEnd"/>
      <w:r>
        <w:rPr>
          <w:sz w:val="23"/>
          <w:szCs w:val="23"/>
        </w:rPr>
        <w:t xml:space="preserve">: Introducing Bronze Age </w:t>
      </w:r>
      <w:proofErr w:type="spellStart"/>
      <w:r>
        <w:rPr>
          <w:sz w:val="23"/>
          <w:szCs w:val="23"/>
        </w:rPr>
        <w:t>Warfarem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Warfare in Bronze Age Society. Cambridge University Press 2018 (1-15)</w:t>
      </w:r>
    </w:p>
    <w:p w:rsidR="00A41DBA" w:rsidRDefault="00A41DBA" w:rsidP="00A41DBA">
      <w:pPr>
        <w:pStyle w:val="Default"/>
        <w:rPr>
          <w:sz w:val="23"/>
          <w:szCs w:val="23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Hrala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Jiri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Radka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Sumberova</w:t>
      </w:r>
      <w:proofErr w:type="spellEnd"/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Milos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Vavra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Velim</w:t>
      </w:r>
      <w:proofErr w:type="spellEnd"/>
      <w:r>
        <w:rPr>
          <w:sz w:val="23"/>
          <w:szCs w:val="23"/>
        </w:rPr>
        <w:t xml:space="preserve"> – A Bronze Age fortified site in Bohemia, </w:t>
      </w:r>
      <w:proofErr w:type="spellStart"/>
      <w:r>
        <w:rPr>
          <w:sz w:val="23"/>
          <w:szCs w:val="23"/>
        </w:rPr>
        <w:t>Praga</w:t>
      </w:r>
      <w:proofErr w:type="spellEnd"/>
      <w:r>
        <w:rPr>
          <w:sz w:val="23"/>
          <w:szCs w:val="23"/>
        </w:rPr>
        <w:t xml:space="preserve"> 2000.</w:t>
      </w:r>
    </w:p>
    <w:p w:rsidR="00A41DBA" w:rsidRDefault="00A41DBA" w:rsidP="00A41DBA">
      <w:pPr>
        <w:pStyle w:val="Default"/>
        <w:rPr>
          <w:sz w:val="23"/>
          <w:szCs w:val="23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Korfmann</w:t>
      </w:r>
      <w:proofErr w:type="spellEnd"/>
      <w:r>
        <w:rPr>
          <w:sz w:val="23"/>
          <w:szCs w:val="23"/>
        </w:rPr>
        <w:t xml:space="preserve">, Manfred: The Sling as a Weapon in: Scientific </w:t>
      </w:r>
      <w:proofErr w:type="gramStart"/>
      <w:r>
        <w:rPr>
          <w:sz w:val="23"/>
          <w:szCs w:val="23"/>
        </w:rPr>
        <w:t>American ,1973</w:t>
      </w:r>
      <w:proofErr w:type="gramEnd"/>
      <w:r>
        <w:rPr>
          <w:sz w:val="23"/>
          <w:szCs w:val="23"/>
        </w:rPr>
        <w:t>, 35-42.</w:t>
      </w:r>
    </w:p>
    <w:p w:rsidR="00A41DBA" w:rsidRDefault="00A41DBA" w:rsidP="00A41DBA">
      <w:pPr>
        <w:pStyle w:val="Default"/>
        <w:rPr>
          <w:sz w:val="23"/>
          <w:szCs w:val="23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Krause </w:t>
      </w:r>
      <w:proofErr w:type="spellStart"/>
      <w:r>
        <w:rPr>
          <w:sz w:val="23"/>
          <w:szCs w:val="23"/>
        </w:rPr>
        <w:t>Rudiger</w:t>
      </w:r>
      <w:proofErr w:type="spellEnd"/>
      <w:r>
        <w:rPr>
          <w:sz w:val="23"/>
          <w:szCs w:val="23"/>
        </w:rPr>
        <w:t xml:space="preserve">: Fortresses and Fortifications. On fortified </w:t>
      </w:r>
      <w:proofErr w:type="spellStart"/>
      <w:r>
        <w:rPr>
          <w:sz w:val="23"/>
          <w:szCs w:val="23"/>
        </w:rPr>
        <w:t>Hiiltop</w:t>
      </w:r>
      <w:proofErr w:type="spellEnd"/>
      <w:r>
        <w:rPr>
          <w:sz w:val="23"/>
          <w:szCs w:val="23"/>
        </w:rPr>
        <w:t xml:space="preserve"> Settlement of the Bronze Age,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Bronze Age </w:t>
      </w:r>
      <w:proofErr w:type="spellStart"/>
      <w:r>
        <w:rPr>
          <w:sz w:val="23"/>
          <w:szCs w:val="23"/>
        </w:rPr>
        <w:t>Fortesses</w:t>
      </w:r>
      <w:proofErr w:type="spellEnd"/>
      <w:r>
        <w:rPr>
          <w:sz w:val="23"/>
          <w:szCs w:val="23"/>
        </w:rPr>
        <w:t xml:space="preserve"> in Europe 2019 (1-16).</w:t>
      </w:r>
    </w:p>
    <w:p w:rsidR="00A41DBA" w:rsidRDefault="00A41DBA" w:rsidP="00A41DBA">
      <w:pPr>
        <w:pStyle w:val="Default"/>
        <w:rPr>
          <w:sz w:val="23"/>
          <w:szCs w:val="23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Kristiansen, </w:t>
      </w:r>
      <w:proofErr w:type="spellStart"/>
      <w:r>
        <w:rPr>
          <w:sz w:val="23"/>
          <w:szCs w:val="23"/>
        </w:rPr>
        <w:t>Kristian</w:t>
      </w:r>
      <w:proofErr w:type="spellEnd"/>
      <w:r>
        <w:rPr>
          <w:sz w:val="23"/>
          <w:szCs w:val="23"/>
        </w:rPr>
        <w:t xml:space="preserve">: The tale of the sword – Swords and swordfighters in Bronze Age Europe,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Oxford Journal of Archaeology 2002 (319-332).</w:t>
      </w:r>
    </w:p>
    <w:p w:rsidR="00A41DBA" w:rsidRDefault="00A41DBA" w:rsidP="00A41DBA">
      <w:pPr>
        <w:pStyle w:val="Default"/>
        <w:rPr>
          <w:sz w:val="23"/>
          <w:szCs w:val="23"/>
        </w:rPr>
      </w:pPr>
    </w:p>
    <w:p w:rsidR="00A41DBA" w:rsidRDefault="00A41DBA" w:rsidP="00A4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Molloy Barry, </w:t>
      </w:r>
      <w:proofErr w:type="spellStart"/>
      <w:r>
        <w:rPr>
          <w:sz w:val="23"/>
          <w:szCs w:val="23"/>
        </w:rPr>
        <w:t>Jovanović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Mirković-Marić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Miroslav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Marić</w:t>
      </w:r>
      <w:proofErr w:type="spellEnd"/>
      <w:r>
        <w:rPr>
          <w:sz w:val="23"/>
          <w:szCs w:val="23"/>
        </w:rPr>
        <w:t xml:space="preserve">, Patrick </w:t>
      </w:r>
      <w:proofErr w:type="spellStart"/>
      <w:r>
        <w:rPr>
          <w:sz w:val="23"/>
          <w:szCs w:val="23"/>
        </w:rPr>
        <w:t>Mertl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LidijaMilašinović</w:t>
      </w:r>
      <w:proofErr w:type="spellEnd"/>
      <w:r>
        <w:rPr>
          <w:sz w:val="23"/>
          <w:szCs w:val="23"/>
        </w:rPr>
        <w:t xml:space="preserve">: The late Bronze Age </w:t>
      </w:r>
      <w:proofErr w:type="spellStart"/>
      <w:r>
        <w:rPr>
          <w:sz w:val="23"/>
          <w:szCs w:val="23"/>
        </w:rPr>
        <w:t>fortificaion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GradišteIdjoš</w:t>
      </w:r>
      <w:proofErr w:type="spellEnd"/>
      <w:r>
        <w:rPr>
          <w:sz w:val="23"/>
          <w:szCs w:val="23"/>
        </w:rPr>
        <w:t xml:space="preserve"> in its regional context,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Fortifications: The rise and Fall of Defended Site in Late Bronze and Early Iron Age of South-East Europe, Staatliche </w:t>
      </w:r>
      <w:proofErr w:type="spellStart"/>
      <w:r>
        <w:rPr>
          <w:sz w:val="23"/>
          <w:szCs w:val="23"/>
        </w:rPr>
        <w:t>Museenzu</w:t>
      </w:r>
      <w:proofErr w:type="spellEnd"/>
      <w:r>
        <w:rPr>
          <w:sz w:val="23"/>
          <w:szCs w:val="23"/>
        </w:rPr>
        <w:t xml:space="preserve"> Berlin, Berlin 2017.</w:t>
      </w:r>
    </w:p>
    <w:p w:rsidR="00E8507E" w:rsidRPr="00DB7BD6" w:rsidRDefault="00E8507E" w:rsidP="00DB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507E" w:rsidRPr="00DB7BD6" w:rsidSect="0073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BD6"/>
    <w:rsid w:val="007325F3"/>
    <w:rsid w:val="008F10DF"/>
    <w:rsid w:val="00A41DBA"/>
    <w:rsid w:val="00DB7BD6"/>
    <w:rsid w:val="00E8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7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DB7BD6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customStyle="1" w:styleId="Default">
    <w:name w:val="Default"/>
    <w:rsid w:val="00A4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1346</Words>
  <Characters>7675</Characters>
  <Application>Microsoft Office Word</Application>
  <DocSecurity>0</DocSecurity>
  <Lines>63</Lines>
  <Paragraphs>18</Paragraphs>
  <ScaleCrop>false</ScaleCrop>
  <Company>Academia Romana Filiala Cluj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gogaltan florin</dc:creator>
  <cp:keywords/>
  <dc:description/>
  <cp:lastModifiedBy>Geo</cp:lastModifiedBy>
  <cp:revision>3</cp:revision>
  <dcterms:created xsi:type="dcterms:W3CDTF">2023-06-29T05:44:00Z</dcterms:created>
  <dcterms:modified xsi:type="dcterms:W3CDTF">2023-06-29T00:47:00Z</dcterms:modified>
</cp:coreProperties>
</file>